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34B92" w14:textId="77777777" w:rsidR="00235BB0" w:rsidRPr="0048483A" w:rsidRDefault="00235BB0" w:rsidP="00235BB0">
      <w:pPr>
        <w:rPr>
          <w:b/>
          <w:sz w:val="28"/>
        </w:rPr>
      </w:pPr>
      <w:r>
        <w:rPr>
          <w:b/>
          <w:sz w:val="28"/>
        </w:rPr>
        <w:t>EPIC COVID19 SIMPLE</w:t>
      </w:r>
      <w:r w:rsidRPr="0048483A">
        <w:rPr>
          <w:b/>
          <w:sz w:val="28"/>
        </w:rPr>
        <w:t xml:space="preserve"> MODEL OVERVIEW</w:t>
      </w:r>
    </w:p>
    <w:p w14:paraId="2ED703B2" w14:textId="77777777" w:rsidR="00235BB0" w:rsidRPr="0048483A" w:rsidRDefault="00235BB0" w:rsidP="00235BB0">
      <w:pPr>
        <w:rPr>
          <w:b/>
          <w:sz w:val="28"/>
        </w:rPr>
      </w:pPr>
    </w:p>
    <w:p w14:paraId="09B58D79" w14:textId="77777777" w:rsidR="00235BB0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Overview</w:t>
      </w:r>
    </w:p>
    <w:p w14:paraId="15010B37" w14:textId="77777777" w:rsidR="00235BB0" w:rsidRPr="00235BB0" w:rsidRDefault="00235BB0" w:rsidP="00235BB0">
      <w:pPr>
        <w:pStyle w:val="ListParagraph"/>
        <w:numPr>
          <w:ilvl w:val="0"/>
          <w:numId w:val="12"/>
        </w:numPr>
      </w:pPr>
      <w:r w:rsidRPr="00235BB0">
        <w:t xml:space="preserve">Age-structured, with HCW separated population, stochastic </w:t>
      </w:r>
      <w:r>
        <w:t xml:space="preserve">epidemiological </w:t>
      </w:r>
      <w:r w:rsidRPr="00235BB0">
        <w:t>model</w:t>
      </w:r>
    </w:p>
    <w:p w14:paraId="6417EF8E" w14:textId="77777777" w:rsidR="00235BB0" w:rsidRDefault="00235BB0" w:rsidP="00235BB0">
      <w:pPr>
        <w:pStyle w:val="ListParagraph"/>
        <w:numPr>
          <w:ilvl w:val="0"/>
          <w:numId w:val="12"/>
        </w:numPr>
      </w:pPr>
      <w:r>
        <w:t>Built for inferring parameters through an ABC-smc inference framework and predict spread within a population of a given demographic structure</w:t>
      </w:r>
    </w:p>
    <w:p w14:paraId="054E0BBB" w14:textId="77777777" w:rsidR="00235BB0" w:rsidRPr="0048483A" w:rsidRDefault="00235BB0" w:rsidP="00235BB0"/>
    <w:p w14:paraId="1E24C30D" w14:textId="77777777" w:rsidR="00235BB0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Current functionality</w:t>
      </w:r>
    </w:p>
    <w:p w14:paraId="035B9375" w14:textId="77777777" w:rsidR="00235BB0" w:rsidRPr="0048483A" w:rsidRDefault="00235BB0" w:rsidP="00235BB0">
      <w:pPr>
        <w:rPr>
          <w:b/>
          <w:sz w:val="28"/>
        </w:rPr>
      </w:pPr>
    </w:p>
    <w:p w14:paraId="6B3498C9" w14:textId="77777777" w:rsidR="00235BB0" w:rsidRPr="0048483A" w:rsidRDefault="00235BB0" w:rsidP="00235BB0">
      <w:r w:rsidRPr="0048483A">
        <w:t>Spatial structure</w:t>
      </w:r>
    </w:p>
    <w:p w14:paraId="5BD65A71" w14:textId="77777777" w:rsidR="00235BB0" w:rsidRPr="0048483A" w:rsidRDefault="00235BB0" w:rsidP="00235BB0">
      <w:pPr>
        <w:pStyle w:val="ListParagraph"/>
        <w:numPr>
          <w:ilvl w:val="0"/>
          <w:numId w:val="1"/>
        </w:numPr>
      </w:pPr>
      <w:r>
        <w:t>No spatial structure</w:t>
      </w:r>
    </w:p>
    <w:p w14:paraId="495891F8" w14:textId="77777777" w:rsidR="00235BB0" w:rsidRPr="0048483A" w:rsidRDefault="00235BB0" w:rsidP="00235BB0"/>
    <w:p w14:paraId="65E4A6AA" w14:textId="77777777" w:rsidR="00235BB0" w:rsidRPr="0048483A" w:rsidRDefault="00235BB0" w:rsidP="00235BB0">
      <w:r w:rsidRPr="0048483A">
        <w:t>Demography</w:t>
      </w:r>
    </w:p>
    <w:p w14:paraId="0FDAC438" w14:textId="77777777" w:rsidR="00235BB0" w:rsidRDefault="00235BB0" w:rsidP="00235BB0">
      <w:pPr>
        <w:pStyle w:val="ListParagraph"/>
        <w:numPr>
          <w:ilvl w:val="0"/>
          <w:numId w:val="1"/>
        </w:numPr>
      </w:pPr>
      <w:r>
        <w:t>7 age groups: Under 20, 20-29,03-39, 40-49, 50-59, 60-69, 70 over</w:t>
      </w:r>
    </w:p>
    <w:p w14:paraId="56A64081" w14:textId="77777777" w:rsidR="00235BB0" w:rsidRDefault="00235BB0" w:rsidP="00235BB0">
      <w:pPr>
        <w:pStyle w:val="ListParagraph"/>
        <w:numPr>
          <w:ilvl w:val="0"/>
          <w:numId w:val="1"/>
        </w:numPr>
      </w:pPr>
      <w:r>
        <w:t>1 extra group</w:t>
      </w:r>
      <w:r w:rsidR="002220D7">
        <w:t xml:space="preserve"> to include health care worker (HCW), assumed to have similar behaviour as people between 20 and 59 (i.e. mean behaviour).  </w:t>
      </w:r>
    </w:p>
    <w:p w14:paraId="43057C7D" w14:textId="77777777" w:rsidR="002220D7" w:rsidRPr="0048483A" w:rsidRDefault="002220D7" w:rsidP="002220D7">
      <w:pPr>
        <w:pStyle w:val="ListParagraph"/>
      </w:pPr>
    </w:p>
    <w:p w14:paraId="4485A944" w14:textId="77777777" w:rsidR="00235BB0" w:rsidRPr="0048483A" w:rsidRDefault="00235BB0" w:rsidP="00235BB0">
      <w:r w:rsidRPr="0048483A">
        <w:t>Movement</w:t>
      </w:r>
    </w:p>
    <w:p w14:paraId="56BB7815" w14:textId="77777777" w:rsidR="00235BB0" w:rsidRDefault="002220D7" w:rsidP="00235BB0">
      <w:pPr>
        <w:pStyle w:val="ListParagraph"/>
        <w:numPr>
          <w:ilvl w:val="0"/>
          <w:numId w:val="2"/>
        </w:numPr>
      </w:pPr>
      <w:r>
        <w:t>No movement</w:t>
      </w:r>
    </w:p>
    <w:p w14:paraId="70FAAA6C" w14:textId="77777777" w:rsidR="002220D7" w:rsidRPr="0048483A" w:rsidRDefault="002220D7" w:rsidP="00235BB0">
      <w:pPr>
        <w:pStyle w:val="ListParagraph"/>
        <w:numPr>
          <w:ilvl w:val="0"/>
          <w:numId w:val="2"/>
        </w:numPr>
      </w:pPr>
      <w:r>
        <w:t>Contact structured informed thought contact matrices giving mean number of contacts per day between age groups.</w:t>
      </w:r>
    </w:p>
    <w:p w14:paraId="5B68E78B" w14:textId="77777777" w:rsidR="00235BB0" w:rsidRPr="0048483A" w:rsidRDefault="00235BB0" w:rsidP="00235BB0"/>
    <w:p w14:paraId="6287B881" w14:textId="77777777" w:rsidR="00235BB0" w:rsidRPr="0048483A" w:rsidRDefault="00235BB0" w:rsidP="00235BB0">
      <w:r w:rsidRPr="0048483A">
        <w:t>Epidemiology</w:t>
      </w:r>
    </w:p>
    <w:p w14:paraId="0BBE141E" w14:textId="77777777" w:rsidR="00235BB0" w:rsidRDefault="002220D7" w:rsidP="00235BB0">
      <w:pPr>
        <w:pStyle w:val="ListParagraph"/>
        <w:numPr>
          <w:ilvl w:val="0"/>
          <w:numId w:val="3"/>
        </w:numPr>
      </w:pPr>
      <w:r>
        <w:t>S</w:t>
      </w:r>
      <w:r w:rsidR="00235BB0" w:rsidRPr="0048483A">
        <w:t>tochastic, compartmental</w:t>
      </w:r>
      <w:r>
        <w:t xml:space="preserve"> </w:t>
      </w:r>
      <w:r w:rsidR="00235BB0" w:rsidRPr="0048483A">
        <w:t>S</w:t>
      </w:r>
      <w:r>
        <w:t>E</w:t>
      </w:r>
      <w:r w:rsidR="00235BB0" w:rsidRPr="0048483A">
        <w:t>I</w:t>
      </w:r>
      <w:r>
        <w:t>2H</w:t>
      </w:r>
      <w:r w:rsidR="00235BB0" w:rsidRPr="0048483A">
        <w:t>R</w:t>
      </w:r>
      <w:r>
        <w:t>D</w:t>
      </w:r>
      <w:r w:rsidR="00235BB0" w:rsidRPr="0048483A">
        <w:t xml:space="preserve"> model</w:t>
      </w:r>
      <w:r>
        <w:t xml:space="preserve"> </w:t>
      </w:r>
      <w:r w:rsidR="00545F6D">
        <w:t>(</w:t>
      </w:r>
      <w:r w:rsidR="00545F6D" w:rsidRPr="00545F6D">
        <w:rPr>
          <w:b/>
        </w:rPr>
        <w:t>F</w:t>
      </w:r>
      <w:r w:rsidRPr="00545F6D">
        <w:rPr>
          <w:b/>
        </w:rPr>
        <w:t xml:space="preserve">igure </w:t>
      </w:r>
      <w:r w:rsidR="00545F6D" w:rsidRPr="00545F6D">
        <w:rPr>
          <w:b/>
        </w:rPr>
        <w:t>1</w:t>
      </w:r>
      <w:r w:rsidR="00545F6D">
        <w:t>)</w:t>
      </w:r>
      <w:r w:rsidR="00235BB0" w:rsidRPr="0048483A">
        <w:t>.</w:t>
      </w:r>
    </w:p>
    <w:p w14:paraId="161681EB" w14:textId="77777777" w:rsidR="002220D7" w:rsidRDefault="002220D7" w:rsidP="002220D7">
      <w:pPr>
        <w:pStyle w:val="ListParagraph"/>
        <w:numPr>
          <w:ilvl w:val="0"/>
          <w:numId w:val="3"/>
        </w:numPr>
      </w:pPr>
      <w:r>
        <w:t>Flow description (see below):</w:t>
      </w:r>
    </w:p>
    <w:p w14:paraId="7882BEA1" w14:textId="77777777" w:rsidR="00524F2C" w:rsidRPr="002220D7" w:rsidRDefault="00524F2C" w:rsidP="002220D7">
      <w:pPr>
        <w:pStyle w:val="ListParagraph"/>
        <w:numPr>
          <w:ilvl w:val="1"/>
          <w:numId w:val="3"/>
        </w:numPr>
      </w:pPr>
      <w:r w:rsidRPr="002220D7">
        <w:t xml:space="preserve">Exposed individuals </w:t>
      </w:r>
      <w:r w:rsidR="00DF3F92">
        <w:t>(E</w:t>
      </w:r>
      <w:r w:rsidR="00DF3F92" w:rsidRPr="00DF3F92">
        <w:rPr>
          <w:vertAlign w:val="superscript"/>
        </w:rPr>
        <w:t>a</w:t>
      </w:r>
      <w:r w:rsidR="00DF3F92">
        <w:t xml:space="preserve">) </w:t>
      </w:r>
      <w:r w:rsidRPr="002220D7">
        <w:t>will become infectious</w:t>
      </w:r>
      <w:r w:rsidR="00DF3F92">
        <w:t xml:space="preserve"> (I</w:t>
      </w:r>
      <w:r w:rsidR="00DF3F92" w:rsidRPr="00DF3F92">
        <w:rPr>
          <w:vertAlign w:val="superscript"/>
        </w:rPr>
        <w:t>a</w:t>
      </w:r>
      <w:r w:rsidR="00DF3F92">
        <w:t>)</w:t>
      </w:r>
      <w:r w:rsidRPr="002220D7">
        <w:t xml:space="preserve">, then symptomatic </w:t>
      </w:r>
      <w:r w:rsidR="00DF3F92">
        <w:t>(I</w:t>
      </w:r>
      <w:r w:rsidR="00DF3F92" w:rsidRPr="00DF3F92">
        <w:rPr>
          <w:vertAlign w:val="subscript"/>
        </w:rPr>
        <w:t>s</w:t>
      </w:r>
      <w:r w:rsidR="00DF3F92" w:rsidRPr="00DF3F92">
        <w:rPr>
          <w:vertAlign w:val="superscript"/>
        </w:rPr>
        <w:t>a</w:t>
      </w:r>
      <w:r w:rsidR="00DF3F92">
        <w:t xml:space="preserve">) </w:t>
      </w:r>
      <w:r w:rsidRPr="002220D7">
        <w:t>before seeking hospital care</w:t>
      </w:r>
      <w:r w:rsidR="00DF3F92">
        <w:t xml:space="preserve"> (H</w:t>
      </w:r>
      <w:r w:rsidR="00DF3F92" w:rsidRPr="00DF3F92">
        <w:rPr>
          <w:vertAlign w:val="superscript"/>
        </w:rPr>
        <w:t>a</w:t>
      </w:r>
      <w:r w:rsidR="00DF3F92">
        <w:t>)</w:t>
      </w:r>
      <w:r w:rsidRPr="002220D7">
        <w:t>.</w:t>
      </w:r>
    </w:p>
    <w:p w14:paraId="4AD81169" w14:textId="77777777" w:rsidR="00524F2C" w:rsidRPr="002220D7" w:rsidRDefault="002220D7" w:rsidP="002220D7">
      <w:pPr>
        <w:pStyle w:val="ListParagraph"/>
        <w:numPr>
          <w:ilvl w:val="1"/>
          <w:numId w:val="3"/>
        </w:numPr>
      </w:pPr>
      <w:r>
        <w:t>A</w:t>
      </w:r>
      <w:r w:rsidR="00524F2C" w:rsidRPr="002220D7">
        <w:t xml:space="preserve"> portion of the asymptomatic individuals will recover </w:t>
      </w:r>
      <w:r w:rsidR="00DF3F92">
        <w:t>(R</w:t>
      </w:r>
      <w:r w:rsidR="00DF3F92" w:rsidRPr="00DF3F92">
        <w:rPr>
          <w:vertAlign w:val="superscript"/>
        </w:rPr>
        <w:t>a</w:t>
      </w:r>
      <w:r w:rsidR="00DF3F92">
        <w:t xml:space="preserve">) </w:t>
      </w:r>
      <w:r w:rsidR="00524F2C" w:rsidRPr="002220D7">
        <w:t>before being symptomatic</w:t>
      </w:r>
    </w:p>
    <w:p w14:paraId="5E20CAC6" w14:textId="77777777" w:rsidR="00524F2C" w:rsidRPr="002220D7" w:rsidRDefault="00524F2C" w:rsidP="002220D7">
      <w:pPr>
        <w:pStyle w:val="ListParagraph"/>
        <w:numPr>
          <w:ilvl w:val="1"/>
          <w:numId w:val="3"/>
        </w:numPr>
      </w:pPr>
      <w:r w:rsidRPr="002220D7">
        <w:t>Recovery</w:t>
      </w:r>
      <w:r w:rsidR="002220D7">
        <w:t xml:space="preserve"> and </w:t>
      </w:r>
      <w:r w:rsidRPr="002220D7">
        <w:t>hospitalisation of symptomatic individuals is based on age</w:t>
      </w:r>
    </w:p>
    <w:p w14:paraId="2B1001C5" w14:textId="77777777" w:rsidR="00524F2C" w:rsidRPr="002220D7" w:rsidRDefault="00524F2C" w:rsidP="002220D7">
      <w:pPr>
        <w:pStyle w:val="ListParagraph"/>
        <w:numPr>
          <w:ilvl w:val="1"/>
          <w:numId w:val="3"/>
        </w:numPr>
      </w:pPr>
      <w:r w:rsidRPr="002220D7">
        <w:t>Symptomatic individuals who are not hospitalized will recover</w:t>
      </w:r>
      <w:r w:rsidR="00DF3F92">
        <w:t xml:space="preserve"> (R</w:t>
      </w:r>
      <w:r w:rsidR="00DF3F92" w:rsidRPr="00DF3F92">
        <w:rPr>
          <w:vertAlign w:val="superscript"/>
        </w:rPr>
        <w:t>a</w:t>
      </w:r>
      <w:r w:rsidR="00DF3F92">
        <w:t>)</w:t>
      </w:r>
      <w:r w:rsidRPr="002220D7">
        <w:t xml:space="preserve"> or die </w:t>
      </w:r>
      <w:r w:rsidR="00DF3F92">
        <w:t>(D</w:t>
      </w:r>
      <w:r w:rsidR="00DF3F92" w:rsidRPr="00DF3F92">
        <w:rPr>
          <w:vertAlign w:val="superscript"/>
        </w:rPr>
        <w:t>a</w:t>
      </w:r>
      <w:r w:rsidR="00DF3F92">
        <w:t xml:space="preserve">) </w:t>
      </w:r>
      <w:r w:rsidRPr="002220D7">
        <w:t>based on age.</w:t>
      </w:r>
    </w:p>
    <w:p w14:paraId="2020B55D" w14:textId="77777777" w:rsidR="00524F2C" w:rsidRPr="002220D7" w:rsidRDefault="00524F2C" w:rsidP="002220D7">
      <w:pPr>
        <w:pStyle w:val="ListParagraph"/>
        <w:numPr>
          <w:ilvl w:val="1"/>
          <w:numId w:val="3"/>
        </w:numPr>
      </w:pPr>
      <w:r w:rsidRPr="002220D7">
        <w:t>Time to death in community will be twice as fast as in hospital.</w:t>
      </w:r>
    </w:p>
    <w:p w14:paraId="21DA7F9D" w14:textId="77777777" w:rsidR="002220D7" w:rsidRPr="0048483A" w:rsidRDefault="002220D7" w:rsidP="002220D7">
      <w:pPr>
        <w:pStyle w:val="ListParagraph"/>
        <w:numPr>
          <w:ilvl w:val="1"/>
          <w:numId w:val="3"/>
        </w:numPr>
      </w:pPr>
      <w:r w:rsidRPr="002220D7">
        <w:t>Hospitalized individuals will either recover or die based on age</w:t>
      </w:r>
    </w:p>
    <w:p w14:paraId="565E60CF" w14:textId="77777777" w:rsidR="00457511" w:rsidRDefault="002220D7" w:rsidP="00104117">
      <w:pPr>
        <w:pStyle w:val="ListParagraph"/>
        <w:numPr>
          <w:ilvl w:val="0"/>
          <w:numId w:val="3"/>
        </w:numPr>
      </w:pPr>
      <w:r>
        <w:t>Transmission:</w:t>
      </w:r>
    </w:p>
    <w:p w14:paraId="7DB4B691" w14:textId="77777777" w:rsidR="00104117" w:rsidRDefault="00104117" w:rsidP="00104117">
      <w:pPr>
        <w:pStyle w:val="ListParagraph"/>
        <w:numPr>
          <w:ilvl w:val="1"/>
          <w:numId w:val="3"/>
        </w:numPr>
      </w:pPr>
      <w:r>
        <w:t>Transmission</w:t>
      </w:r>
      <w:r w:rsidR="00634D3E">
        <w:t xml:space="preserve"> rate between age groups as follow:</w:t>
      </w:r>
    </w:p>
    <w:p w14:paraId="18CCE2EC" w14:textId="77777777" w:rsidR="00104117" w:rsidRDefault="00104117" w:rsidP="00104117"/>
    <w:p w14:paraId="072A3029" w14:textId="77777777" w:rsidR="00104117" w:rsidRDefault="00104117" w:rsidP="00104117"/>
    <w:p w14:paraId="78863FC0" w14:textId="77777777" w:rsidR="00104117" w:rsidRDefault="00104117" w:rsidP="00104117">
      <w:r w:rsidRPr="00104117">
        <w:rPr>
          <w:noProof/>
        </w:rPr>
        <mc:AlternateContent>
          <mc:Choice Requires="wps">
            <w:drawing>
              <wp:inline distT="0" distB="0" distL="0" distR="0" wp14:anchorId="4A0CA235" wp14:editId="61B7ADDC">
                <wp:extent cx="5727700" cy="1480185"/>
                <wp:effectExtent l="0" t="0" r="0" b="0"/>
                <wp:docPr id="62" name="Rectangle 61">
                  <a:extLst xmlns:a="http://schemas.openxmlformats.org/drawingml/2006/main">
                    <a:ext uri="{FF2B5EF4-FFF2-40B4-BE49-F238E27FC236}">
                      <a16:creationId xmlns:a16="http://schemas.microsoft.com/office/drawing/2014/main" id="{2CEB1857-42EB-2B49-ADB5-5196DDE15F6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0" cy="148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A4B768" w14:textId="77777777" w:rsidR="00524F2C" w:rsidRPr="00104117" w:rsidRDefault="00524F2C" w:rsidP="00104117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  <w:lang w:val="el-GR"/>
                                  </w:rPr>
                                  <m:t>Λ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lang w:val="el-GR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a,t,d,q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hcw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.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hcw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.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nary>
                                                <m:naryPr>
                                                  <m:chr m:val="∑"/>
                                                  <m:supHide m:val="1"/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naryPr>
                                                <m: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j∈∀a</m:t>
                                                  </m:r>
                                                </m:sub>
                                                <m:sup/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H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j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nary>
                                            </m:num>
                                            <m:den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N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a</m:t>
                                                  </m:r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-(</m:t>
                                              </m:r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s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a</m:t>
                                                  </m:r>
                                                </m:sup>
                                              </m:sSubSup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+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H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a</m:t>
                                                  </m:r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+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D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a</m:t>
                                                  </m:r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)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, if a=hcw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nary>
                                            <m:naryPr>
                                              <m:chr m:val="∑"/>
                                              <m:supHide m:val="1"/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naryPr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j≠hcw</m:t>
                                              </m:r>
                                            </m:sub>
                                            <m:sup/>
                                            <m:e>
                                              <m:f>
                                                <m:fPr>
                                                  <m:type m:val="lin"/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p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sub>
                                                  </m:s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.c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a,j</m:t>
                                                      </m:r>
                                                    </m:e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t,d,q</m:t>
                                                      </m:r>
                                                    </m:e>
                                                  </m:d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.(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+</m:t>
                                                  </m:r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s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b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)</m:t>
                                                  </m:r>
                                                </m:num>
                                                <m:den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sSup>
                                                        <m:sSupPr>
                                                          <m:ctrlPr>
                                                            <w:rPr>
                                                              <w:rFonts w:ascii="Cambria Math" w:eastAsia="Cambria Math" w:hAnsi="Cambria Math" w:cstheme="minorBidi"/>
                                                              <w:i/>
                                                              <w:iCs/>
                                                              <w:color w:val="000000" w:themeColor="text1"/>
                                                              <w:kern w:val="24"/>
                                                            </w:rPr>
                                                          </m:ctrlPr>
                                                        </m:sSup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="Cambria Math" w:hAnsi="Cambria Math" w:cstheme="minorBidi"/>
                                                              <w:color w:val="000000" w:themeColor="text1"/>
                                                              <w:kern w:val="24"/>
                                                            </w:rPr>
                                                            <m:t>N</m:t>
                                                          </m:r>
                                                        </m:e>
                                                        <m:sup>
                                                          <m:r>
                                                            <w:rPr>
                                                              <w:rFonts w:ascii="Cambria Math" w:eastAsia="Cambria Math" w:hAnsi="Cambria Math" w:cstheme="minorBidi"/>
                                                              <w:color w:val="000000" w:themeColor="text1"/>
                                                              <w:kern w:val="24"/>
                                                            </w:rPr>
                                                            <m:t>a</m:t>
                                                          </m:r>
                                                        </m:sup>
                                                      </m:s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-</m:t>
                                                      </m:r>
                                                      <m:sSup>
                                                        <m:sSupPr>
                                                          <m:ctrlPr>
                                                            <w:rPr>
                                                              <w:rFonts w:ascii="Cambria Math" w:eastAsia="Cambria Math" w:hAnsi="Cambria Math" w:cstheme="minorBidi"/>
                                                              <w:i/>
                                                              <w:iCs/>
                                                              <w:color w:val="000000" w:themeColor="text1"/>
                                                              <w:kern w:val="24"/>
                                                            </w:rPr>
                                                          </m:ctrlPr>
                                                        </m:sSup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eastAsia="Cambria Math" w:hAnsi="Cambria Math" w:cstheme="minorBidi"/>
                                                              <w:color w:val="000000" w:themeColor="text1"/>
                                                              <w:kern w:val="24"/>
                                                            </w:rPr>
                                                            <m:t>D</m:t>
                                                          </m:r>
                                                        </m:e>
                                                        <m:sup>
                                                          <m:r>
                                                            <w:rPr>
                                                              <w:rFonts w:ascii="Cambria Math" w:eastAsia="Cambria Math" w:hAnsi="Cambria Math" w:cstheme="minorBidi"/>
                                                              <w:color w:val="000000" w:themeColor="text1"/>
                                                              <w:kern w:val="24"/>
                                                            </w:rPr>
                                                            <m:t>a</m:t>
                                                          </m:r>
                                                        </m:sup>
                                                      </m:sSup>
                                                    </m:e>
                                                  </m:d>
                                                </m:den>
                                              </m:f>
                                            </m:e>
                                          </m:nary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, otherwise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6B341" id="Rectangle 61" o:spid="_x0000_s1026" style="width:451pt;height:11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" filled="f" stroked="f">
                <v:textbox style="mso-fit-shape-to-text:t">
                  <w:txbxContent>
                    <w:p w:rsidR="00524F2C" w:rsidRPr="00104117" w:rsidRDefault="00524F2C" w:rsidP="00104117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  <w:lang w:val="el-GR"/>
                            </w:rPr>
                            <m:t>Λ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lang w:val="el-G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color w:val="000000" w:themeColor="text1"/>
                                  <w:kern w:val="24"/>
                                </w:rPr>
                                <m:t>a,t,d,q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hcw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.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hcw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.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fPr>
                                      <m:num>
                                        <m:nary>
                                          <m:naryPr>
                                            <m:chr m:val="∑"/>
                                            <m:supHide m:val="1"/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j∈∀a</m:t>
                                            </m:r>
                                          </m:sub>
                                          <m:sup/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H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j</m:t>
                                                </m:r>
                                              </m:sup>
                                            </m:sSup>
                                          </m:e>
                                        </m:nary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N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a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-(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I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s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a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a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D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a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)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, if a=hcw</m:t>
                                    </m:r>
                                  </m:e>
                                </m:mr>
                                <m:mr>
                                  <m:e>
                                    <m:nary>
                                      <m:naryPr>
                                        <m:chr m:val="∑"/>
                                        <m:supHide m:val="1"/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j≠hcw</m:t>
                                        </m:r>
                                      </m:sub>
                                      <m:sup/>
                                      <m:e>
                                        <m:f>
                                          <m:fPr>
                                            <m:type m:val="lin"/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.c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a,j</m:t>
                                                </m:r>
                                              </m:e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t,d,q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.(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+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)</m:t>
                                            </m:r>
                                          </m:num>
                                          <m:den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eastAsia="Cambria Math" w:hAnsi="Cambria Math" w:cstheme="minorBidi"/>
                                                        <w:i/>
                                                        <w:iCs/>
                                                        <w:color w:val="000000" w:themeColor="text1"/>
                                                        <w:kern w:val="24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eastAsia="Cambria Math" w:hAnsi="Cambria Math" w:cstheme="minorBidi"/>
                                                        <w:color w:val="000000" w:themeColor="text1"/>
                                                        <w:kern w:val="24"/>
                                                      </w:rPr>
                                                      <m:t>N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eastAsia="Cambria Math" w:hAnsi="Cambria Math" w:cstheme="minorBidi"/>
                                                        <w:color w:val="000000" w:themeColor="text1"/>
                                                        <w:kern w:val="24"/>
                                                      </w:rPr>
                                                      <m:t>a</m:t>
                                                    </m:r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-</m:t>
                                                </m:r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eastAsia="Cambria Math" w:hAnsi="Cambria Math" w:cstheme="minorBidi"/>
                                                        <w:i/>
                                                        <w:iCs/>
                                                        <w:color w:val="000000" w:themeColor="text1"/>
                                                        <w:kern w:val="24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eastAsia="Cambria Math" w:hAnsi="Cambria Math" w:cstheme="minorBidi"/>
                                                        <w:color w:val="000000" w:themeColor="text1"/>
                                                        <w:kern w:val="24"/>
                                                      </w:rPr>
                                                      <m:t>D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eastAsia="Cambria Math" w:hAnsi="Cambria Math" w:cstheme="minorBidi"/>
                                                        <w:color w:val="000000" w:themeColor="text1"/>
                                                        <w:kern w:val="24"/>
                                                      </w:rPr>
                                                      <m:t>a</m:t>
                                                    </m:r>
                                                  </m:sup>
                                                </m:sSup>
                                              </m:e>
                                            </m:d>
                                          </m:den>
                                        </m:f>
                                      </m:e>
                                    </m:nary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, otherwise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ect>
            </w:pict>
          </mc:Fallback>
        </mc:AlternateContent>
      </w:r>
    </w:p>
    <w:p w14:paraId="5148A50E" w14:textId="77777777" w:rsidR="00104117" w:rsidRDefault="00104117" w:rsidP="00104117"/>
    <w:p w14:paraId="6AF0F11C" w14:textId="77777777" w:rsidR="00104117" w:rsidRDefault="00976FDA" w:rsidP="00104117">
      <w:r>
        <w:t>Where details</w:t>
      </w:r>
      <w:r w:rsidR="0037173A">
        <w:t xml:space="preserve"> and definition of</w:t>
      </w:r>
      <w:r>
        <w:t xml:space="preserve"> parameters are given in </w:t>
      </w:r>
      <w:r w:rsidRPr="0037173A">
        <w:rPr>
          <w:b/>
        </w:rPr>
        <w:t>Table 1</w:t>
      </w:r>
      <w:r>
        <w:t>.</w:t>
      </w:r>
    </w:p>
    <w:p w14:paraId="385EB602" w14:textId="77777777" w:rsidR="007155E2" w:rsidRDefault="007155E2" w:rsidP="00104117"/>
    <w:p w14:paraId="247947DD" w14:textId="77777777" w:rsidR="00457511" w:rsidRDefault="00457511" w:rsidP="00457511">
      <w:pPr>
        <w:pStyle w:val="ListParagraph"/>
        <w:numPr>
          <w:ilvl w:val="0"/>
          <w:numId w:val="3"/>
        </w:numPr>
      </w:pPr>
      <w:r>
        <w:lastRenderedPageBreak/>
        <w:t>Control activities:</w:t>
      </w:r>
    </w:p>
    <w:p w14:paraId="5BC6BAA8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Control activities implemented through change in contract structure</w:t>
      </w:r>
      <w:r w:rsidR="00545F6D">
        <w:t xml:space="preserve"> (</w:t>
      </w:r>
      <w:r w:rsidR="00545F6D" w:rsidRPr="00545F6D">
        <w:rPr>
          <w:b/>
        </w:rPr>
        <w:t>Figure 2</w:t>
      </w:r>
      <w:r w:rsidR="00545F6D">
        <w:t>)</w:t>
      </w:r>
    </w:p>
    <w:p w14:paraId="71F3A2E8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If symptomatic, infectious individuals will self-isolate</w:t>
      </w:r>
    </w:p>
    <w:p w14:paraId="2ABDA35B" w14:textId="77777777" w:rsidR="00457511" w:rsidRDefault="00524F2C" w:rsidP="00457511">
      <w:pPr>
        <w:pStyle w:val="ListParagraph"/>
        <w:numPr>
          <w:ilvl w:val="1"/>
          <w:numId w:val="3"/>
        </w:numPr>
      </w:pPr>
      <w:r w:rsidRPr="00457511">
        <w:t>Self-isolated individuals will only contact a proportion q of the contacts they do at home.</w:t>
      </w:r>
    </w:p>
    <w:p w14:paraId="4830A450" w14:textId="77777777" w:rsidR="00457511" w:rsidRPr="00457511" w:rsidRDefault="00457511" w:rsidP="00457511">
      <w:pPr>
        <w:pStyle w:val="ListParagraph"/>
        <w:numPr>
          <w:ilvl w:val="1"/>
          <w:numId w:val="3"/>
        </w:numPr>
      </w:pPr>
      <w:r w:rsidRPr="00457511">
        <w:t xml:space="preserve">During lock-down, a proportion </w:t>
      </w:r>
      <w:r w:rsidRPr="00457511">
        <w:rPr>
          <w:i/>
        </w:rPr>
        <w:t>d</w:t>
      </w:r>
      <w:r w:rsidRPr="00457511">
        <w:t xml:space="preserve"> of individuals will restrict their contact to within home, the rest will only not make their work and school contacts.</w:t>
      </w:r>
    </w:p>
    <w:p w14:paraId="0D1C6B21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Testing activities implemented by not active yet (extra epi states)</w:t>
      </w:r>
    </w:p>
    <w:p w14:paraId="16469134" w14:textId="77777777" w:rsidR="00457511" w:rsidRDefault="00457511" w:rsidP="00457511">
      <w:pPr>
        <w:pStyle w:val="ListParagraph"/>
      </w:pPr>
    </w:p>
    <w:p w14:paraId="2C3D44EB" w14:textId="77777777" w:rsidR="002220D7" w:rsidRDefault="002220D7" w:rsidP="002220D7">
      <w:pPr>
        <w:pStyle w:val="ListParagraph"/>
        <w:numPr>
          <w:ilvl w:val="0"/>
          <w:numId w:val="3"/>
        </w:numPr>
      </w:pPr>
      <w:r>
        <w:t>M</w:t>
      </w:r>
      <w:r w:rsidR="00235BB0" w:rsidRPr="0048483A">
        <w:t>odel</w:t>
      </w:r>
      <w:r>
        <w:t xml:space="preserve"> computation</w:t>
      </w:r>
      <w:r w:rsidR="00235BB0" w:rsidRPr="0048483A">
        <w:t>:</w:t>
      </w:r>
    </w:p>
    <w:p w14:paraId="4589BAB8" w14:textId="77777777" w:rsidR="00457511" w:rsidRDefault="00457511" w:rsidP="002220D7">
      <w:pPr>
        <w:pStyle w:val="ListParagraph"/>
        <w:numPr>
          <w:ilvl w:val="1"/>
          <w:numId w:val="3"/>
        </w:numPr>
      </w:pPr>
      <w:r>
        <w:t>Tau-leap (Poisson process)</w:t>
      </w:r>
    </w:p>
    <w:p w14:paraId="4FCD0C65" w14:textId="77777777" w:rsidR="002220D7" w:rsidRDefault="002220D7" w:rsidP="002220D7">
      <w:pPr>
        <w:pStyle w:val="ListParagraph"/>
        <w:numPr>
          <w:ilvl w:val="1"/>
          <w:numId w:val="3"/>
        </w:numPr>
      </w:pPr>
      <w:r>
        <w:t>Daily time step</w:t>
      </w:r>
    </w:p>
    <w:p w14:paraId="08615995" w14:textId="77777777" w:rsidR="00B45EEE" w:rsidRDefault="00B45EEE" w:rsidP="00B45EEE">
      <w:pPr>
        <w:pStyle w:val="ListParagraph"/>
        <w:ind w:left="1440"/>
      </w:pPr>
    </w:p>
    <w:p w14:paraId="19B66945" w14:textId="77777777" w:rsidR="002220D7" w:rsidRDefault="00457511" w:rsidP="00457511">
      <w:pPr>
        <w:pStyle w:val="ListParagraph"/>
        <w:numPr>
          <w:ilvl w:val="0"/>
          <w:numId w:val="3"/>
        </w:numPr>
      </w:pPr>
      <w:r>
        <w:t>Key assumptions:</w:t>
      </w:r>
    </w:p>
    <w:p w14:paraId="05F14221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Time to death in community will be twice as fast as in hospital.</w:t>
      </w:r>
    </w:p>
    <w:p w14:paraId="13829919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Symptomatic Infectious individuals will self-isolate.</w:t>
      </w:r>
    </w:p>
    <w:p w14:paraId="143814E6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Self-isolated individuals will only contact a proportion q of the contacts they do at home.</w:t>
      </w:r>
    </w:p>
    <w:p w14:paraId="4686739A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HCW will self-isolate perfectly once symptomatic.</w:t>
      </w:r>
    </w:p>
    <w:p w14:paraId="2F0DAFB1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Number of HCW is proportional to population in each HB.</w:t>
      </w:r>
    </w:p>
    <w:p w14:paraId="3B19DD7C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 xml:space="preserve">Scots contact behaviour similar to the rest of the UK. </w:t>
      </w:r>
    </w:p>
    <w:p w14:paraId="6A52C31F" w14:textId="77777777" w:rsidR="00457511" w:rsidRDefault="00457511" w:rsidP="00B45EEE">
      <w:pPr>
        <w:pStyle w:val="ListParagraph"/>
      </w:pPr>
    </w:p>
    <w:p w14:paraId="04147DBE" w14:textId="77777777" w:rsidR="00235BB0" w:rsidRDefault="00235BB0" w:rsidP="00235BB0">
      <w:r w:rsidRPr="00235BB0">
        <w:rPr>
          <w:noProof/>
        </w:rPr>
        <w:drawing>
          <wp:inline distT="0" distB="0" distL="0" distR="0" wp14:anchorId="5E95AC42" wp14:editId="30E57CC7">
            <wp:extent cx="5727700" cy="2708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0B5" w14:textId="77777777" w:rsidR="00B45EEE" w:rsidRDefault="00B45EEE" w:rsidP="00235BB0">
      <w:r w:rsidRPr="00577EE8">
        <w:rPr>
          <w:b/>
        </w:rPr>
        <w:t>Figure 1.</w:t>
      </w:r>
      <w:r>
        <w:t xml:space="preserve"> Epidemiological flow chart for COVID-19</w:t>
      </w:r>
    </w:p>
    <w:p w14:paraId="2C442973" w14:textId="77777777" w:rsidR="00B45EEE" w:rsidRDefault="00B45EEE" w:rsidP="00235BB0"/>
    <w:p w14:paraId="4DF6F55F" w14:textId="77777777" w:rsidR="00B02ED7" w:rsidRDefault="00B02ED7" w:rsidP="00D02C94">
      <w:pPr>
        <w:pStyle w:val="ListParagraph"/>
        <w:numPr>
          <w:ilvl w:val="0"/>
          <w:numId w:val="3"/>
        </w:numPr>
      </w:pPr>
      <w:r>
        <w:t>Parameters</w:t>
      </w:r>
    </w:p>
    <w:p w14:paraId="16301A20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>Most of parameters extracted from literature and fixed</w:t>
      </w:r>
    </w:p>
    <w:p w14:paraId="4E670495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>Inference on few, context-specific parameters involved in transmission process</w:t>
      </w:r>
    </w:p>
    <w:p w14:paraId="6127A27E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 xml:space="preserve">See </w:t>
      </w:r>
      <w:r w:rsidRPr="00ED2B2B">
        <w:rPr>
          <w:b/>
        </w:rPr>
        <w:t>Table 1</w:t>
      </w:r>
      <w:r>
        <w:t xml:space="preserve"> for details.</w:t>
      </w:r>
    </w:p>
    <w:p w14:paraId="489197DC" w14:textId="77777777" w:rsidR="00ED2B2B" w:rsidRDefault="00ED2B2B" w:rsidP="00D02C94">
      <w:pPr>
        <w:pStyle w:val="ListParagraph"/>
        <w:numPr>
          <w:ilvl w:val="1"/>
          <w:numId w:val="3"/>
        </w:numPr>
      </w:pPr>
      <w:r w:rsidRPr="00ED2B2B">
        <w:rPr>
          <w:b/>
        </w:rPr>
        <w:t>Figure 3</w:t>
      </w:r>
      <w:r>
        <w:t xml:space="preserve"> shows some age-structured information.</w:t>
      </w:r>
    </w:p>
    <w:p w14:paraId="147BB5D5" w14:textId="77777777" w:rsidR="000E2A37" w:rsidRDefault="000E2A37" w:rsidP="00B02ED7">
      <w:pPr>
        <w:ind w:left="360"/>
      </w:pPr>
    </w:p>
    <w:p w14:paraId="68FB56DC" w14:textId="77777777" w:rsidR="000E2A37" w:rsidRDefault="000E2A37" w:rsidP="00B02ED7">
      <w:pPr>
        <w:ind w:left="360"/>
      </w:pPr>
    </w:p>
    <w:p w14:paraId="0D4035C1" w14:textId="77777777" w:rsidR="000E2A37" w:rsidRDefault="000E2A37" w:rsidP="00B02ED7">
      <w:pPr>
        <w:ind w:left="360"/>
      </w:pPr>
    </w:p>
    <w:p w14:paraId="735ADBF1" w14:textId="77777777" w:rsidR="000E2A37" w:rsidRDefault="000E2A37" w:rsidP="00B02ED7">
      <w:pPr>
        <w:ind w:left="360"/>
      </w:pPr>
    </w:p>
    <w:p w14:paraId="7FB49A8B" w14:textId="77777777" w:rsidR="000E2A37" w:rsidRDefault="000E2A37" w:rsidP="00B02ED7">
      <w:pPr>
        <w:ind w:left="360"/>
      </w:pPr>
    </w:p>
    <w:p w14:paraId="4E99B936" w14:textId="77777777" w:rsidR="000E2A37" w:rsidRDefault="000E2A37" w:rsidP="00B02ED7">
      <w:pPr>
        <w:ind w:left="360"/>
      </w:pPr>
    </w:p>
    <w:p w14:paraId="7A632A0D" w14:textId="77777777" w:rsidR="00B02ED7" w:rsidRDefault="00B02ED7" w:rsidP="00577EE8">
      <w:r w:rsidRPr="00577EE8">
        <w:rPr>
          <w:b/>
        </w:rPr>
        <w:t>Table 1.</w:t>
      </w:r>
      <w:r>
        <w:t xml:space="preserve"> Description of parameters used in the model</w:t>
      </w:r>
    </w:p>
    <w:tbl>
      <w:tblPr>
        <w:tblW w:w="9944" w:type="dxa"/>
        <w:tblLayout w:type="fixed"/>
        <w:tblLook w:val="04A0" w:firstRow="1" w:lastRow="0" w:firstColumn="1" w:lastColumn="0" w:noHBand="0" w:noVBand="1"/>
      </w:tblPr>
      <w:tblGrid>
        <w:gridCol w:w="1300"/>
        <w:gridCol w:w="5079"/>
        <w:gridCol w:w="1276"/>
        <w:gridCol w:w="992"/>
        <w:gridCol w:w="1297"/>
      </w:tblGrid>
      <w:tr w:rsidR="0014172A" w:rsidRPr="00B02ED7" w14:paraId="06B26FB3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121F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symbol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90FAA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Definition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C2D5B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value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4FCB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priors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FA74F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ref.</w:t>
            </w:r>
          </w:p>
        </w:tc>
      </w:tr>
      <w:tr w:rsidR="0014172A" w:rsidRPr="00B02ED7" w14:paraId="191E0259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3CC0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6692D1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developing symptoms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B1BD7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14172A">
              <w:rPr>
                <w:rFonts w:ascii="Calibri" w:eastAsia="Times New Roman" w:hAnsi="Calibri" w:cs="Calibri"/>
                <w:color w:val="000000"/>
              </w:rPr>
              <w:t>0.96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if a&gt;0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7DE9E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45998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1AC2590B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CD9EA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250A7B9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3F2325" w14:textId="77777777" w:rsidR="0014172A" w:rsidRPr="0014172A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14172A">
              <w:rPr>
                <w:rFonts w:ascii="Calibri" w:eastAsia="Times New Roman" w:hAnsi="Calibri" w:cs="Calibri"/>
                <w:color w:val="000000"/>
              </w:rPr>
              <w:t>0.</w:t>
            </w:r>
            <w:r>
              <w:rPr>
                <w:rFonts w:ascii="Calibri" w:eastAsia="Times New Roman" w:hAnsi="Calibri" w:cs="Calibri"/>
                <w:color w:val="000000"/>
              </w:rPr>
              <w:t>1 if a=0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343276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80A18D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 doi:10.1542/peds.2020-0702  </w:t>
            </w:r>
          </w:p>
        </w:tc>
      </w:tr>
      <w:tr w:rsidR="0014172A" w:rsidRPr="00B02ED7" w14:paraId="3BABD5A5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EC50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3962B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hospitalisation if case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C5FF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A7926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6684C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Ecdc (2020)</w:t>
            </w:r>
          </w:p>
        </w:tc>
      </w:tr>
      <w:tr w:rsidR="0014172A" w:rsidRPr="00B02ED7" w14:paraId="7F151DEE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2FF0F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p(d|h,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a)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3BD4ED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death given hospitalisatio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n, 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p(d|h,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a)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= </w:t>
            </w:r>
            <w:r w:rsidR="0014172A" w:rsidRPr="0014172A">
              <w:rPr>
                <w:rFonts w:ascii="Calibri" w:eastAsia="Times New Roman" w:hAnsi="Calibri" w:cs="Calibri"/>
                <w:color w:val="000000"/>
              </w:rPr>
              <w:t>cfr</w:t>
            </w:r>
            <w:r w:rsidR="0014172A">
              <w:rPr>
                <w:rFonts w:ascii="Calibri" w:eastAsia="Times New Roman" w:hAnsi="Calibri" w:cs="Calibri"/>
                <w:color w:val="000000"/>
              </w:rPr>
              <w:t>(a)</w:t>
            </w:r>
            <w:r w:rsidR="0014172A" w:rsidRPr="0014172A">
              <w:rPr>
                <w:rFonts w:ascii="Calibri" w:eastAsia="Times New Roman" w:hAnsi="Calibri" w:cs="Calibri"/>
                <w:color w:val="000000"/>
              </w:rPr>
              <w:t>/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 xml:space="preserve"> p</w:t>
            </w:r>
            <w:r w:rsidR="0014172A"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44D7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D492B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CB628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387547D1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A27E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p(d|1-h,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a)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44986E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death if not hospitalised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p(d|</w:t>
            </w:r>
            <w:r w:rsidR="0014172A">
              <w:rPr>
                <w:rFonts w:ascii="Calibri" w:eastAsia="Times New Roman" w:hAnsi="Calibri" w:cs="Calibri"/>
                <w:color w:val="000000"/>
              </w:rPr>
              <w:t>1-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h,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a)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= </w:t>
            </w:r>
            <w:r w:rsidR="0014172A" w:rsidRPr="0014172A">
              <w:rPr>
                <w:rFonts w:ascii="Calibri" w:eastAsia="Times New Roman" w:hAnsi="Calibri" w:cs="Calibri"/>
                <w:color w:val="000000"/>
              </w:rPr>
              <w:t>cfr</w:t>
            </w:r>
            <w:r w:rsidR="0014172A">
              <w:rPr>
                <w:rFonts w:ascii="Calibri" w:eastAsia="Times New Roman" w:hAnsi="Calibri" w:cs="Calibri"/>
                <w:color w:val="000000"/>
              </w:rPr>
              <w:t>(a)</w:t>
            </w:r>
            <w:r w:rsidR="0014172A" w:rsidRPr="0014172A">
              <w:rPr>
                <w:rFonts w:ascii="Calibri" w:eastAsia="Times New Roman" w:hAnsi="Calibri" w:cs="Calibri"/>
                <w:color w:val="000000"/>
              </w:rPr>
              <w:t>/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(1 - 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="0014172A"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</w:t>
            </w:r>
            <w:r w:rsidR="0014172A" w:rsidRPr="00B02ED7">
              <w:rPr>
                <w:rFonts w:ascii="Calibri" w:eastAsia="Times New Roman" w:hAnsi="Calibri" w:cs="Calibri"/>
                <w:color w:val="000000"/>
              </w:rPr>
              <w:t>(a)</w:t>
            </w:r>
            <w:r w:rsidR="0014172A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86E4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AB1DE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66DF6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0EE7DC20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50E16A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cfr(a)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7E453BB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Age-dependent, case fatality ratio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6D1DED" w14:textId="77777777" w:rsidR="0014172A" w:rsidRPr="004A1618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21E3A4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26DC8D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Russel el al (2020)</w:t>
            </w:r>
          </w:p>
        </w:tc>
      </w:tr>
      <w:tr w:rsidR="0014172A" w:rsidRPr="00B02ED7" w14:paraId="28FC5276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4755D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Tlat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047646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latent period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38163" w14:textId="77777777" w:rsidR="00B02ED7" w:rsidRPr="00B02ED7" w:rsidRDefault="004A1618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4A1618">
              <w:rPr>
                <w:rFonts w:ascii="Calibri" w:eastAsia="Times New Roman" w:hAnsi="Calibri" w:cs="Calibri"/>
                <w:color w:val="000000"/>
              </w:rPr>
              <w:t>5 days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76EC2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0E05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3C308D32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44A50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T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 xml:space="preserve">inf 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0D3C9EA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asymptomatic period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5CA61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 days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1EA2B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4212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568445C6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59D2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T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sym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8A501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symptomatic period prior hospitalization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F25F2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 days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F9978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F614A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0603C0E6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59A5E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T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hos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AFCF0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hospitalisation stay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6394D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 days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11F2F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60A3E" w14:textId="77777777" w:rsidR="00B02ED7" w:rsidRPr="00B02ED7" w:rsidRDefault="006C48A0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9" w:history="1">
              <w:r w:rsidR="0014172A" w:rsidRPr="0014172A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https://www.icnarc.org/Our-Audit/Audits/Cmp/</w:t>
              </w:r>
            </w:hyperlink>
            <w:hyperlink r:id="rId10" w:history="1">
              <w:r w:rsidR="0014172A" w:rsidRPr="0014172A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Reports</w:t>
              </w:r>
            </w:hyperlink>
          </w:p>
        </w:tc>
      </w:tr>
      <w:tr w:rsidR="0014172A" w:rsidRPr="00B02ED7" w14:paraId="64C32C0D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BD8E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T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 xml:space="preserve">rec 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8CC2E0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time to recovery if symptomatic infection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CE49D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 days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B41AF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3D0E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541184CD" w14:textId="77777777" w:rsidTr="0014172A">
        <w:trPr>
          <w:trHeight w:val="68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DD6A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mbria Math" w:eastAsia="Times New Roman" w:hAnsi="Cambria Math" w:cs="Cambria Math"/>
                <w:color w:val="000000"/>
              </w:rPr>
              <w:t>𝚲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(a,t,d,q)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A075A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infection rate</w:t>
            </w:r>
            <w:r w:rsidR="00162735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function of time and efficacy/compliance of control activities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F196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D8C87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525A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32EDF7F7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09B3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i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0EF78A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probability of infection given contact when a≠hcw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4792E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9C3BD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Beta(3,9)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6DDF5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42468F14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9139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hcw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726376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probability of infection given contact when a=hcw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7983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79295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F29E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27724F35" w14:textId="77777777" w:rsidTr="0014172A">
        <w:trPr>
          <w:trHeight w:val="68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BD32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c(a,j|t,d,q)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D102D54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average number of contacts between age groups</w:t>
            </w:r>
            <w:r w:rsidR="00664C42">
              <w:rPr>
                <w:rFonts w:ascii="Calibri" w:eastAsia="Times New Roman" w:hAnsi="Calibri" w:cs="Calibri"/>
                <w:color w:val="000000"/>
              </w:rPr>
              <w:t xml:space="preserve"> a and j,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given control strategy and their efficacy/compliance when a≠hcw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79EC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C33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3E26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Prem</w:t>
            </w:r>
            <w:r w:rsidR="000235A0">
              <w:rPr>
                <w:rFonts w:ascii="Times New Roman" w:eastAsia="Times New Roman" w:hAnsi="Times New Roman" w:cs="Times New Roman"/>
                <w:sz w:val="20"/>
                <w:szCs w:val="20"/>
              </w:rPr>
              <w:t>s</w:t>
            </w: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 2017</w:t>
            </w:r>
          </w:p>
        </w:tc>
      </w:tr>
      <w:tr w:rsidR="0014172A" w:rsidRPr="00B02ED7" w14:paraId="4E150013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5756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lastRenderedPageBreak/>
              <w:t>c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hcw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85BF64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number of HCW-patient contacts per day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C4A6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F1A8D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Poisson (42)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A517C" w14:textId="77777777" w:rsidR="00B02ED7" w:rsidRPr="00B02ED7" w:rsidRDefault="00451A3F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51A3F">
              <w:rPr>
                <w:rFonts w:ascii="Times New Roman" w:eastAsia="Times New Roman" w:hAnsi="Times New Roman" w:cs="Times New Roman"/>
                <w:sz w:val="20"/>
                <w:szCs w:val="20"/>
              </w:rPr>
              <w:t>doi/10.1098/rsif.2012.0134</w:t>
            </w:r>
          </w:p>
        </w:tc>
      </w:tr>
      <w:tr w:rsidR="00DA0EC5" w:rsidRPr="00B02ED7" w14:paraId="286701D5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B0C6D3" w14:textId="77777777" w:rsidR="00DA0EC5" w:rsidRPr="00B02ED7" w:rsidRDefault="00DA0EC5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q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6C8520A" w14:textId="77777777" w:rsidR="00DA0EC5" w:rsidRPr="00B02ED7" w:rsidRDefault="005D5AFB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Factor modulating number of contacts of I</w:t>
            </w:r>
            <w:r w:rsidRPr="005D5AFB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  <w:r w:rsidRPr="005D5AFB">
              <w:rPr>
                <w:rFonts w:ascii="Calibri" w:eastAsia="Times New Roman" w:hAnsi="Calibri" w:cs="Calibri"/>
                <w:color w:val="000000"/>
              </w:rPr>
              <w:t>, proxy of quarantine efficacy</w:t>
            </w:r>
            <w:r>
              <w:rPr>
                <w:rFonts w:ascii="Calibri" w:eastAsia="Times New Roman" w:hAnsi="Calibri" w:cs="Calibri"/>
                <w:color w:val="000000"/>
              </w:rPr>
              <w:t>/compliance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0004C1" w14:textId="77777777" w:rsidR="00DA0EC5" w:rsidRPr="00B02ED7" w:rsidRDefault="00DA0EC5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C31FA8" w14:textId="77777777" w:rsidR="00DA0EC5" w:rsidRDefault="00DA0EC5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A224B5" w14:textId="77777777" w:rsidR="00DA0EC5" w:rsidRPr="00451A3F" w:rsidRDefault="00DA0EC5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D5AFB" w:rsidRPr="00B02ED7" w14:paraId="5FCF401E" w14:textId="77777777" w:rsidTr="0014172A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BE1D33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5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272F8AF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Factor modulating number of contacts of I</w:t>
            </w:r>
            <w:r w:rsidRPr="005D5AFB">
              <w:rPr>
                <w:rFonts w:ascii="Calibri" w:eastAsia="Times New Roman" w:hAnsi="Calibri" w:cs="Calibri"/>
                <w:color w:val="000000"/>
              </w:rPr>
              <w:t>, proxy of efficacy</w:t>
            </w:r>
            <w:r>
              <w:rPr>
                <w:rFonts w:ascii="Calibri" w:eastAsia="Times New Roman" w:hAnsi="Calibri" w:cs="Calibri"/>
                <w:color w:val="000000"/>
              </w:rPr>
              <w:t>/compliance in social/physical distancing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BB0C2B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CEA91C" w14:textId="77777777" w:rsidR="005D5AFB" w:rsidRDefault="005D5AFB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3A68B1" w14:textId="77777777" w:rsidR="005D5AFB" w:rsidRPr="00451A3F" w:rsidRDefault="005D5AFB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CDB955E" w14:textId="77777777" w:rsidR="00B02ED7" w:rsidRDefault="00B02ED7" w:rsidP="00B02ED7">
      <w:pPr>
        <w:pStyle w:val="ListParagraph"/>
      </w:pPr>
    </w:p>
    <w:p w14:paraId="7EFE0226" w14:textId="77777777" w:rsidR="00F07590" w:rsidRDefault="00F07590" w:rsidP="00B02ED7">
      <w:pPr>
        <w:pStyle w:val="ListParagraph"/>
      </w:pPr>
    </w:p>
    <w:p w14:paraId="71A56530" w14:textId="77777777" w:rsidR="00F07590" w:rsidRDefault="00F07590" w:rsidP="00B02ED7">
      <w:pPr>
        <w:pStyle w:val="ListParagraph"/>
      </w:pPr>
    </w:p>
    <w:p w14:paraId="7127C62A" w14:textId="77777777" w:rsidR="00F07590" w:rsidRDefault="00F07590" w:rsidP="00467C63"/>
    <w:p w14:paraId="1DEA3079" w14:textId="77777777" w:rsidR="00F07590" w:rsidRDefault="00F07590" w:rsidP="00467C63">
      <w:pPr>
        <w:pStyle w:val="ListParagraph"/>
        <w:ind w:left="0"/>
      </w:pPr>
      <w:bookmarkStart w:id="0" w:name="_GoBack"/>
      <w:r w:rsidRPr="00F07590">
        <w:rPr>
          <w:noProof/>
        </w:rPr>
        <w:drawing>
          <wp:inline distT="0" distB="0" distL="0" distR="0" wp14:anchorId="6C66DCCA" wp14:editId="41312D77">
            <wp:extent cx="5816600" cy="1760700"/>
            <wp:effectExtent l="0" t="0" r="0" b="5080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EBD311AA-BA82-E04E-877E-BE038AF630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EBD311AA-BA82-E04E-877E-BE038AF630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414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C524522" w14:textId="77777777" w:rsidR="00F07590" w:rsidRDefault="00F07590" w:rsidP="00467C63">
      <w:pPr>
        <w:pStyle w:val="ListParagraph"/>
        <w:ind w:left="0"/>
      </w:pPr>
      <w:r w:rsidRPr="00467C63">
        <w:rPr>
          <w:b/>
        </w:rPr>
        <w:t xml:space="preserve">Figure </w:t>
      </w:r>
      <w:r w:rsidR="00467C63" w:rsidRPr="00467C63">
        <w:rPr>
          <w:b/>
        </w:rPr>
        <w:t>2</w:t>
      </w:r>
      <w:r>
        <w:t xml:space="preserve">. Contact matrices informing on the average number of contacts between age groups for (a) normal (pre-COVID) activities, (b) for all activities NOT related to school not work, and (c) household contacts, in the UK. (source: </w:t>
      </w:r>
      <w:r w:rsidRPr="00F07590">
        <w:t>Prem et al 2017</w:t>
      </w:r>
      <w:r>
        <w:t xml:space="preserve">) </w:t>
      </w:r>
      <w:r w:rsidR="00467C63">
        <w:t>.</w:t>
      </w:r>
    </w:p>
    <w:p w14:paraId="3B330584" w14:textId="77777777" w:rsidR="00A5441E" w:rsidRDefault="00A5441E" w:rsidP="00B02ED7">
      <w:pPr>
        <w:pStyle w:val="ListParagraph"/>
      </w:pPr>
    </w:p>
    <w:p w14:paraId="2F675C77" w14:textId="77777777" w:rsidR="00A5441E" w:rsidRDefault="00A5441E" w:rsidP="00467C63">
      <w:pPr>
        <w:pStyle w:val="ListParagraph"/>
        <w:ind w:left="0" w:right="-52"/>
      </w:pPr>
      <w:r w:rsidRPr="00A5441E">
        <w:rPr>
          <w:noProof/>
        </w:rPr>
        <w:drawing>
          <wp:inline distT="0" distB="0" distL="0" distR="0" wp14:anchorId="16AA0048" wp14:editId="12D979AA">
            <wp:extent cx="5063889" cy="3322028"/>
            <wp:effectExtent l="0" t="0" r="3810" b="5715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8698011D-A8DA-624C-B12C-0C73FBCDF7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8698011D-A8DA-624C-B12C-0C73FBCDF7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89" cy="33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0DF5" w14:textId="77777777" w:rsidR="00A5441E" w:rsidRPr="00A5441E" w:rsidRDefault="00A5441E" w:rsidP="00467C63">
      <w:pPr>
        <w:pStyle w:val="ListParagraph"/>
        <w:ind w:left="0" w:right="-52"/>
      </w:pPr>
      <w:r w:rsidRPr="00467C63">
        <w:rPr>
          <w:b/>
        </w:rPr>
        <w:t xml:space="preserve">Figure </w:t>
      </w:r>
      <w:r w:rsidR="00467C63" w:rsidRPr="00467C63">
        <w:rPr>
          <w:b/>
        </w:rPr>
        <w:t>3</w:t>
      </w:r>
      <w:r w:rsidRPr="00467C63">
        <w:rPr>
          <w:b/>
        </w:rPr>
        <w:t>.</w:t>
      </w:r>
      <w:r>
        <w:t xml:space="preserve"> Age-structured information. (a) </w:t>
      </w:r>
      <w:r w:rsidRPr="00A5441E">
        <w:t>Population structure</w:t>
      </w:r>
      <w:r>
        <w:t xml:space="preserve"> (</w:t>
      </w:r>
      <w:r w:rsidR="000A5605">
        <w:t xml:space="preserve">%N, </w:t>
      </w:r>
      <w:r>
        <w:t>source: Scottish census 2011)</w:t>
      </w:r>
      <w:r w:rsidRPr="00A5441E">
        <w:t>,</w:t>
      </w:r>
      <w:r>
        <w:t xml:space="preserve"> (b)</w:t>
      </w:r>
      <w:r w:rsidRPr="00A5441E">
        <w:t xml:space="preserve"> age-specific hospitalisation </w:t>
      </w:r>
      <w:r w:rsidR="000A5605">
        <w:t>probability</w:t>
      </w:r>
      <w:r>
        <w:t xml:space="preserve"> (</w:t>
      </w:r>
      <w:r w:rsidR="000A5605">
        <w:t>p</w:t>
      </w:r>
      <w:r w:rsidR="000A5605" w:rsidRPr="000A5605">
        <w:rPr>
          <w:vertAlign w:val="subscript"/>
        </w:rPr>
        <w:t>h</w:t>
      </w:r>
      <w:r w:rsidR="000A5605">
        <w:t xml:space="preserve">, </w:t>
      </w:r>
      <w:r>
        <w:t>source: ECDC 2020),</w:t>
      </w:r>
      <w:r w:rsidRPr="00A5441E">
        <w:t xml:space="preserve"> and </w:t>
      </w:r>
      <w:r>
        <w:t>(c) case fatality ratio (C</w:t>
      </w:r>
      <w:r w:rsidRPr="00A5441E">
        <w:t>FR</w:t>
      </w:r>
      <w:r>
        <w:t xml:space="preserve">, source: </w:t>
      </w:r>
      <w:r w:rsidR="00D26CED" w:rsidRPr="00D26CED">
        <w:t>Russell et al 2020</w:t>
      </w:r>
      <w:r>
        <w:t>)</w:t>
      </w:r>
      <w:r w:rsidR="00D26CED">
        <w:t xml:space="preserve">. </w:t>
      </w:r>
    </w:p>
    <w:p w14:paraId="2C4B49D8" w14:textId="77777777" w:rsidR="00A5441E" w:rsidRDefault="00A5441E" w:rsidP="00B02ED7">
      <w:pPr>
        <w:pStyle w:val="ListParagraph"/>
      </w:pPr>
    </w:p>
    <w:p w14:paraId="5F5CB524" w14:textId="77777777" w:rsidR="00F07590" w:rsidRDefault="00F07590" w:rsidP="00B02ED7">
      <w:pPr>
        <w:pStyle w:val="ListParagraph"/>
      </w:pPr>
    </w:p>
    <w:p w14:paraId="029DFF79" w14:textId="77777777" w:rsidR="00B45EEE" w:rsidRDefault="00B45EEE" w:rsidP="00B45EEE">
      <w:pPr>
        <w:pStyle w:val="ListParagraph"/>
        <w:numPr>
          <w:ilvl w:val="0"/>
          <w:numId w:val="3"/>
        </w:numPr>
      </w:pPr>
      <w:r>
        <w:t>Model inference</w:t>
      </w:r>
    </w:p>
    <w:p w14:paraId="025E6CD3" w14:textId="77777777" w:rsidR="00BE00C3" w:rsidRDefault="00ED2671" w:rsidP="00BE00C3">
      <w:pPr>
        <w:pStyle w:val="ListParagraph"/>
        <w:numPr>
          <w:ilvl w:val="1"/>
          <w:numId w:val="3"/>
        </w:numPr>
      </w:pPr>
      <w:r>
        <w:t>Model is integrated within a</w:t>
      </w:r>
      <w:r w:rsidR="00097563">
        <w:t>n</w:t>
      </w:r>
      <w:r>
        <w:t xml:space="preserve"> </w:t>
      </w:r>
      <w:r w:rsidR="00BE00C3">
        <w:t>ABC-</w:t>
      </w:r>
      <w:r w:rsidR="00097563">
        <w:t>smc</w:t>
      </w:r>
      <w:r>
        <w:t xml:space="preserve"> inference framework</w:t>
      </w:r>
      <w:r w:rsidR="00524F2C">
        <w:t>.</w:t>
      </w:r>
    </w:p>
    <w:p w14:paraId="7B81800A" w14:textId="77777777" w:rsidR="00097563" w:rsidRDefault="00097563" w:rsidP="00BE00C3">
      <w:pPr>
        <w:pStyle w:val="ListParagraph"/>
        <w:numPr>
          <w:ilvl w:val="1"/>
          <w:numId w:val="3"/>
        </w:numPr>
      </w:pPr>
      <w:r>
        <w:t>Inference based on the daily reported incident cases</w:t>
      </w:r>
      <w:r w:rsidR="00F9639E">
        <w:t xml:space="preserve"> (</w:t>
      </w:r>
      <w:r w:rsidR="00F9639E" w:rsidRPr="00F9639E">
        <w:rPr>
          <w:b/>
        </w:rPr>
        <w:t>Figure 4</w:t>
      </w:r>
      <w:r w:rsidR="00F9639E">
        <w:t>)</w:t>
      </w:r>
      <w:r>
        <w:t>.</w:t>
      </w:r>
    </w:p>
    <w:p w14:paraId="321A08F9" w14:textId="77777777" w:rsidR="00097563" w:rsidRPr="00097563" w:rsidRDefault="00097563" w:rsidP="00097563">
      <w:pPr>
        <w:pStyle w:val="ListParagraph"/>
        <w:numPr>
          <w:ilvl w:val="1"/>
          <w:numId w:val="3"/>
        </w:numPr>
      </w:pPr>
      <w:r w:rsidRPr="00097563">
        <w:t>Eligible particles</w:t>
      </w:r>
      <w:r>
        <w:t xml:space="preserve"> </w:t>
      </w:r>
      <w:r w:rsidRPr="00097563">
        <w:t>were selected based on the normalised sum of squares</w:t>
      </w:r>
      <w:r>
        <w:t xml:space="preserve"> of </w:t>
      </w:r>
      <w:r w:rsidRPr="00097563">
        <w:t>residual</w:t>
      </w:r>
      <w:r>
        <w:t>s</w:t>
      </w:r>
      <w:r w:rsidRPr="00097563">
        <w:t>. Specifically, we measured the deviation</w:t>
      </w:r>
      <w:r>
        <w:t xml:space="preserve"> </w:t>
      </w:r>
      <w:r w:rsidRPr="00097563">
        <w:t>D</w:t>
      </w:r>
      <w:r>
        <w:t xml:space="preserve"> </w:t>
      </w:r>
      <w:r w:rsidRPr="00097563">
        <w:t>of each</w:t>
      </w:r>
      <w:r>
        <w:t xml:space="preserve"> </w:t>
      </w:r>
      <w:r w:rsidRPr="00097563">
        <w:t>simulated trajectories constructed by each particle such as defined by</w:t>
      </w:r>
    </w:p>
    <w:p w14:paraId="2BD708B5" w14:textId="77777777" w:rsidR="00097563" w:rsidRDefault="00097563" w:rsidP="00097563">
      <w:pPr>
        <w:ind w:left="1080"/>
      </w:pPr>
    </w:p>
    <w:p w14:paraId="7375CFD5" w14:textId="77777777" w:rsidR="00097563" w:rsidRPr="00325F4D" w:rsidRDefault="00097563" w:rsidP="00097563">
      <w:pPr>
        <w:ind w:left="108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t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p>
                      </m:sSubSup>
                    </m:e>
                  </m:nary>
                </m:e>
              </m:nary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t=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  <m:sup/>
                        <m:e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sup>
                              </m:sSubSup>
                            </m:e>
                          </m:acc>
                        </m:e>
                      </m:nary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sup>
                          </m:sSubSup>
                        </m:e>
                      </m:nary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09B3148B" w14:textId="77777777" w:rsidR="00097563" w:rsidRDefault="00325F4D" w:rsidP="003F1B4F">
      <w:pPr>
        <w:ind w:left="1080"/>
      </w:pPr>
      <w:r w:rsidRPr="00325F4D">
        <w:t xml:space="preserve">where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/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sup>
                </m:sSubSup>
              </m:e>
            </m:acc>
          </m:e>
        </m:nary>
      </m:oMath>
      <w:r w:rsidRPr="00325F4D">
        <w:t xml:space="preserve"> and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a</m:t>
            </m:r>
          </m:sub>
          <m:sup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a</m:t>
                </m:r>
              </m:sup>
            </m:sSubSup>
          </m:e>
        </m:nary>
      </m:oMath>
      <w:r w:rsidRPr="00325F4D">
        <w:t xml:space="preserve"> denote the simulated and observed number of hospitalised individuals</w:t>
      </w:r>
      <w:r>
        <w:t xml:space="preserve"> (aggregated over all age groups)</w:t>
      </w:r>
      <w:r w:rsidRPr="00325F4D">
        <w:t xml:space="preserve"> due to COVID-19 on day t, respectively, with the observation period for the herd running from day </w:t>
      </w:r>
      <w:r>
        <w:t>t</w:t>
      </w:r>
      <w:r w:rsidRPr="00325F4D">
        <w:rPr>
          <w:vertAlign w:val="subscript"/>
        </w:rPr>
        <w:t>0</w:t>
      </w:r>
      <w:r w:rsidRPr="00325F4D">
        <w:t xml:space="preserve"> to day </w:t>
      </w:r>
      <w:r>
        <w:t>t</w:t>
      </w:r>
      <w:r>
        <w:rPr>
          <w:vertAlign w:val="subscript"/>
        </w:rPr>
        <w:t>n</w:t>
      </w:r>
      <w:r w:rsidRPr="00325F4D">
        <w:t>.</w:t>
      </w:r>
    </w:p>
    <w:p w14:paraId="3627DD35" w14:textId="77777777" w:rsidR="00097563" w:rsidRDefault="00097563" w:rsidP="00097563"/>
    <w:p w14:paraId="325E0363" w14:textId="77777777" w:rsidR="00BE00C3" w:rsidRPr="005A07F8" w:rsidRDefault="00BE00C3" w:rsidP="00BE00C3">
      <w:pPr>
        <w:pStyle w:val="ListParagraph"/>
        <w:numPr>
          <w:ilvl w:val="1"/>
          <w:numId w:val="3"/>
        </w:numPr>
      </w:pPr>
      <w:r>
        <w:t xml:space="preserve">Currently </w:t>
      </w:r>
      <w:r w:rsidRPr="00BE00C3">
        <w:t>5 parameters fitted:</w:t>
      </w:r>
      <w:r>
        <w:t xml:space="preserve"> </w:t>
      </w:r>
      <w:r w:rsidRPr="00BE00C3">
        <w:t>p</w:t>
      </w:r>
      <w:r w:rsidRPr="00BE00C3">
        <w:rPr>
          <w:vertAlign w:val="subscript"/>
        </w:rPr>
        <w:t xml:space="preserve">i, </w:t>
      </w:r>
      <w:r w:rsidRPr="00BE00C3">
        <w:t>p</w:t>
      </w:r>
      <w:r w:rsidRPr="00BE00C3">
        <w:rPr>
          <w:vertAlign w:val="subscript"/>
        </w:rPr>
        <w:t>hcw</w:t>
      </w:r>
      <w:r w:rsidRPr="00BE00C3">
        <w:t>, c</w:t>
      </w:r>
      <w:r w:rsidRPr="00BE00C3">
        <w:rPr>
          <w:vertAlign w:val="subscript"/>
        </w:rPr>
        <w:t>hcw</w:t>
      </w:r>
      <w:r w:rsidRPr="00BE00C3">
        <w:t>, q and d</w:t>
      </w:r>
    </w:p>
    <w:p w14:paraId="5BB4AB3B" w14:textId="77777777" w:rsidR="00BE00C3" w:rsidRDefault="00BE00C3" w:rsidP="00BE00C3">
      <w:pPr>
        <w:pStyle w:val="ListParagraph"/>
        <w:numPr>
          <w:ilvl w:val="1"/>
          <w:numId w:val="3"/>
        </w:numPr>
      </w:pPr>
      <w:r>
        <w:t>Priors:</w:t>
      </w:r>
    </w:p>
    <w:p w14:paraId="3D19CE1A" w14:textId="77777777" w:rsidR="00BE00C3" w:rsidRPr="00BE00C3" w:rsidRDefault="00BE00C3" w:rsidP="00BE00C3">
      <w:pPr>
        <w:pStyle w:val="ListParagraph"/>
        <w:numPr>
          <w:ilvl w:val="2"/>
          <w:numId w:val="3"/>
        </w:numPr>
      </w:pPr>
      <w:r>
        <w:t>p</w:t>
      </w:r>
      <w:r w:rsidRPr="00F8706C">
        <w:rPr>
          <w:vertAlign w:val="subscript"/>
        </w:rPr>
        <w:t>i</w:t>
      </w:r>
      <w:r>
        <w:t xml:space="preserve">: Beta distribution with mean of 0.25 </w:t>
      </w:r>
    </w:p>
    <w:p w14:paraId="220482DB" w14:textId="77777777" w:rsidR="00BE00C3" w:rsidRDefault="00BE00C3" w:rsidP="00BE00C3">
      <w:pPr>
        <w:pStyle w:val="ListParagraph"/>
        <w:numPr>
          <w:ilvl w:val="2"/>
          <w:numId w:val="3"/>
        </w:numPr>
      </w:pPr>
      <w:r w:rsidRPr="00BE00C3">
        <w:t>p</w:t>
      </w:r>
      <w:r w:rsidRPr="00BE00C3">
        <w:rPr>
          <w:vertAlign w:val="subscript"/>
        </w:rPr>
        <w:t>hcw</w:t>
      </w:r>
      <w:r w:rsidRPr="00BE00C3">
        <w:t>, q and d</w:t>
      </w:r>
      <w:r>
        <w:t>: Beta distribution with mean of 0.5 (</w:t>
      </w:r>
      <w:r w:rsidRPr="00BE00C3">
        <w:t>Uninformative</w:t>
      </w:r>
      <w:r>
        <w:t>)</w:t>
      </w:r>
    </w:p>
    <w:p w14:paraId="221CC302" w14:textId="77777777" w:rsidR="00BE00C3" w:rsidRDefault="00BE00C3" w:rsidP="00BE00C3">
      <w:pPr>
        <w:pStyle w:val="ListParagraph"/>
        <w:numPr>
          <w:ilvl w:val="2"/>
          <w:numId w:val="3"/>
        </w:numPr>
      </w:pPr>
      <w:r w:rsidRPr="00BE00C3">
        <w:t>c</w:t>
      </w:r>
      <w:r w:rsidRPr="00BE00C3">
        <w:rPr>
          <w:vertAlign w:val="subscript"/>
        </w:rPr>
        <w:t>hcw</w:t>
      </w:r>
      <w:r>
        <w:t xml:space="preserve">: </w:t>
      </w:r>
      <w:r w:rsidRPr="00BE00C3">
        <w:t xml:space="preserve">Poisson </w:t>
      </w:r>
      <w:r>
        <w:t xml:space="preserve">distribution </w:t>
      </w:r>
      <w:r w:rsidRPr="00BE00C3">
        <w:t>with mean</w:t>
      </w:r>
      <w:r>
        <w:t xml:space="preserve"> of</w:t>
      </w:r>
      <w:r w:rsidRPr="00BE00C3">
        <w:t xml:space="preserve"> 42 contacts</w:t>
      </w:r>
      <w:r>
        <w:t xml:space="preserve"> (</w:t>
      </w:r>
      <w:r w:rsidR="005F22A0">
        <w:t>see Table 1)</w:t>
      </w:r>
    </w:p>
    <w:p w14:paraId="4471E716" w14:textId="77777777" w:rsidR="00B45EEE" w:rsidRDefault="00B45EEE" w:rsidP="00235BB0"/>
    <w:p w14:paraId="60BB1C25" w14:textId="77777777" w:rsidR="005A07F8" w:rsidRDefault="00B45EEE" w:rsidP="00524F2C">
      <w:pPr>
        <w:pStyle w:val="ListParagraph"/>
        <w:numPr>
          <w:ilvl w:val="1"/>
          <w:numId w:val="3"/>
        </w:numPr>
      </w:pPr>
      <w:r>
        <w:t xml:space="preserve">Key assumption for inference </w:t>
      </w:r>
    </w:p>
    <w:p w14:paraId="05339987" w14:textId="77777777" w:rsidR="00524F2C" w:rsidRPr="00BE00C3" w:rsidRDefault="00524F2C" w:rsidP="00524F2C">
      <w:pPr>
        <w:pStyle w:val="ListParagraph"/>
        <w:numPr>
          <w:ilvl w:val="2"/>
          <w:numId w:val="3"/>
        </w:numPr>
      </w:pPr>
      <w:r w:rsidRPr="00BE00C3">
        <w:t>All reported cases are hospitalised (not yet testing)</w:t>
      </w:r>
    </w:p>
    <w:p w14:paraId="27957A9B" w14:textId="77777777" w:rsidR="00524F2C" w:rsidRPr="005A07F8" w:rsidRDefault="005A07F8" w:rsidP="00524F2C">
      <w:pPr>
        <w:pStyle w:val="ListParagraph"/>
        <w:numPr>
          <w:ilvl w:val="2"/>
          <w:numId w:val="3"/>
        </w:numPr>
      </w:pPr>
      <w:r>
        <w:t xml:space="preserve">All regions of interest (e.g. </w:t>
      </w:r>
      <w:r w:rsidR="00524F2C" w:rsidRPr="005A07F8">
        <w:t>Health Boards</w:t>
      </w:r>
      <w:r>
        <w:t>)</w:t>
      </w:r>
      <w:r w:rsidR="00524F2C" w:rsidRPr="005A07F8">
        <w:t xml:space="preserve"> are independent to each other (closed syst.)</w:t>
      </w:r>
    </w:p>
    <w:p w14:paraId="2C8D4661" w14:textId="77777777" w:rsidR="00524F2C" w:rsidRPr="005A07F8" w:rsidRDefault="00BE00C3" w:rsidP="00524F2C">
      <w:pPr>
        <w:pStyle w:val="ListParagraph"/>
        <w:numPr>
          <w:ilvl w:val="2"/>
          <w:numId w:val="3"/>
        </w:numPr>
      </w:pPr>
      <w:r>
        <w:t xml:space="preserve">Infection seeded with 1 infectious individual 8 days prior </w:t>
      </w:r>
      <w:r w:rsidR="00524F2C" w:rsidRPr="005A07F8">
        <w:t>detection</w:t>
      </w:r>
      <w:r>
        <w:t xml:space="preserve"> of index case.</w:t>
      </w:r>
    </w:p>
    <w:p w14:paraId="42D1C850" w14:textId="77777777" w:rsidR="00504F0C" w:rsidRDefault="00504F0C" w:rsidP="00504F0C">
      <w:pPr>
        <w:rPr>
          <w:highlight w:val="yellow"/>
        </w:rPr>
      </w:pPr>
    </w:p>
    <w:p w14:paraId="04FE6D13" w14:textId="77777777" w:rsidR="005A07F8" w:rsidRDefault="00B91397" w:rsidP="00B91397">
      <w:pPr>
        <w:ind w:right="-52"/>
      </w:pPr>
      <w:r w:rsidRPr="00B91397">
        <w:rPr>
          <w:noProof/>
        </w:rPr>
        <w:drawing>
          <wp:inline distT="0" distB="0" distL="0" distR="0" wp14:anchorId="3C1D2861" wp14:editId="45A2DEDD">
            <wp:extent cx="5727700" cy="2580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145F" w14:textId="77777777" w:rsidR="00B91397" w:rsidRDefault="008B69F4" w:rsidP="00B91397">
      <w:pPr>
        <w:ind w:right="-52"/>
      </w:pPr>
      <w:r w:rsidRPr="008B69F4">
        <w:rPr>
          <w:rFonts w:ascii="Calibri" w:eastAsia="Calibri" w:hAnsi="Calibri" w:cs="Calibri"/>
          <w:b/>
          <w:sz w:val="22"/>
          <w:szCs w:val="22"/>
        </w:rPr>
        <w:t>Figure 4.</w:t>
      </w:r>
      <w:r>
        <w:rPr>
          <w:rFonts w:ascii="Calibri" w:eastAsia="Calibri" w:hAnsi="Calibri" w:cs="Calibri"/>
          <w:sz w:val="22"/>
          <w:szCs w:val="22"/>
        </w:rPr>
        <w:t xml:space="preserve"> </w:t>
      </w:r>
      <w:r w:rsidR="004602C4">
        <w:rPr>
          <w:rFonts w:ascii="Calibri" w:eastAsia="Calibri" w:hAnsi="Calibri" w:cs="Calibri"/>
          <w:sz w:val="22"/>
          <w:szCs w:val="22"/>
        </w:rPr>
        <w:t xml:space="preserve">Model fit. (a) </w:t>
      </w:r>
      <w:r>
        <w:rPr>
          <w:rFonts w:ascii="Calibri" w:eastAsia="Calibri" w:hAnsi="Calibri" w:cs="Calibri"/>
          <w:sz w:val="22"/>
          <w:szCs w:val="22"/>
        </w:rPr>
        <w:t xml:space="preserve">Posterior distribution of 4 of 5 parameters inferred in the ABC-smc inference framework and </w:t>
      </w:r>
      <w:r w:rsidR="004602C4">
        <w:rPr>
          <w:rFonts w:ascii="Calibri" w:eastAsia="Calibri" w:hAnsi="Calibri" w:cs="Calibri"/>
          <w:sz w:val="22"/>
          <w:szCs w:val="22"/>
        </w:rPr>
        <w:t xml:space="preserve">(b) goodness of </w:t>
      </w:r>
      <w:r>
        <w:rPr>
          <w:rFonts w:ascii="Calibri" w:eastAsia="Calibri" w:hAnsi="Calibri" w:cs="Calibri"/>
          <w:sz w:val="22"/>
          <w:szCs w:val="22"/>
        </w:rPr>
        <w:t>fit over all cases reported in Lothian Health Board until April,13 2020.</w:t>
      </w:r>
      <w:r w:rsidR="00396829">
        <w:rPr>
          <w:rFonts w:ascii="Calibri" w:eastAsia="Calibri" w:hAnsi="Calibri" w:cs="Calibri"/>
          <w:sz w:val="22"/>
          <w:szCs w:val="22"/>
        </w:rPr>
        <w:t xml:space="preserve"> Solid black dots and line in (b) are the </w:t>
      </w:r>
      <w:r w:rsidR="00396829" w:rsidRPr="00396829">
        <w:rPr>
          <w:rFonts w:ascii="Calibri" w:eastAsia="Calibri" w:hAnsi="Calibri" w:cs="Calibri"/>
          <w:sz w:val="22"/>
          <w:szCs w:val="22"/>
        </w:rPr>
        <w:t>daily reported incident cases</w:t>
      </w:r>
      <w:r w:rsidR="00396829">
        <w:rPr>
          <w:rFonts w:ascii="Calibri" w:eastAsia="Calibri" w:hAnsi="Calibri" w:cs="Calibri"/>
          <w:sz w:val="22"/>
          <w:szCs w:val="22"/>
        </w:rPr>
        <w:t xml:space="preserve">. Dark and light blue shaded areas represent the 80% and 50% simulation envelops of the simulations accepted during the last selection </w:t>
      </w:r>
      <w:r w:rsidR="00396829">
        <w:rPr>
          <w:rFonts w:ascii="Calibri" w:eastAsia="Calibri" w:hAnsi="Calibri" w:cs="Calibri"/>
          <w:sz w:val="22"/>
          <w:szCs w:val="22"/>
        </w:rPr>
        <w:lastRenderedPageBreak/>
        <w:t>step of the ABC-smc framework. Dark blue line represents the median trajectory of the simulations accepted during the last selection step of the ABC-smc framework</w:t>
      </w:r>
    </w:p>
    <w:p w14:paraId="51394944" w14:textId="77777777" w:rsidR="00B91397" w:rsidRDefault="00B91397" w:rsidP="00B91397">
      <w:pPr>
        <w:ind w:right="-52"/>
      </w:pPr>
    </w:p>
    <w:p w14:paraId="1DBC9DDB" w14:textId="77777777" w:rsidR="00B91397" w:rsidRPr="0048483A" w:rsidRDefault="00B91397" w:rsidP="00B91397">
      <w:pPr>
        <w:ind w:right="-52"/>
      </w:pPr>
    </w:p>
    <w:p w14:paraId="6800A077" w14:textId="77777777" w:rsidR="00504F0C" w:rsidRPr="0048483A" w:rsidRDefault="00504F0C" w:rsidP="00504F0C">
      <w:r w:rsidRPr="0048483A">
        <w:t>Parallelisation</w:t>
      </w:r>
    </w:p>
    <w:p w14:paraId="7B18E120" w14:textId="77777777" w:rsidR="00504F0C" w:rsidRPr="0048483A" w:rsidRDefault="00504F0C" w:rsidP="00504F0C">
      <w:pPr>
        <w:pStyle w:val="ListParagraph"/>
        <w:numPr>
          <w:ilvl w:val="0"/>
          <w:numId w:val="3"/>
        </w:numPr>
      </w:pPr>
      <w:r>
        <w:t>The inference framework can be parallelised. It actually works using OpenMP on Windows environment but not working on macOS</w:t>
      </w:r>
      <w:r w:rsidRPr="0048483A">
        <w:t>.</w:t>
      </w:r>
    </w:p>
    <w:p w14:paraId="0481780C" w14:textId="77777777" w:rsidR="00504F0C" w:rsidRPr="0048483A" w:rsidRDefault="00504F0C" w:rsidP="00504F0C">
      <w:pPr>
        <w:pStyle w:val="ListParagraph"/>
        <w:numPr>
          <w:ilvl w:val="0"/>
          <w:numId w:val="3"/>
        </w:numPr>
      </w:pPr>
      <w:r>
        <w:t>Although o</w:t>
      </w:r>
      <w:r w:rsidRPr="0048483A">
        <w:t xml:space="preserve">ptimisations on the basis of streamlining memory allocation </w:t>
      </w:r>
      <w:r>
        <w:t>was</w:t>
      </w:r>
      <w:r w:rsidRPr="0048483A">
        <w:t xml:space="preserve"> made </w:t>
      </w:r>
      <w:r>
        <w:t>as much as possible (given limited programming skills),</w:t>
      </w:r>
      <w:r w:rsidRPr="0048483A">
        <w:t xml:space="preserve"> </w:t>
      </w:r>
      <w:r>
        <w:t>it will most likely be improved with better programming.</w:t>
      </w:r>
    </w:p>
    <w:p w14:paraId="75E71BBA" w14:textId="77777777" w:rsidR="00504F0C" w:rsidRPr="0048483A" w:rsidRDefault="00504F0C" w:rsidP="00504F0C">
      <w:pPr>
        <w:pStyle w:val="ListParagraph"/>
        <w:numPr>
          <w:ilvl w:val="0"/>
          <w:numId w:val="3"/>
        </w:numPr>
      </w:pPr>
      <w:r>
        <w:t>Currently working on laptop fairly fast, we inference for each Health Board within few hours</w:t>
      </w:r>
    </w:p>
    <w:p w14:paraId="3E1FB7B1" w14:textId="77777777" w:rsidR="00235BB0" w:rsidRDefault="00235BB0" w:rsidP="00235BB0"/>
    <w:p w14:paraId="61D6C45C" w14:textId="77777777" w:rsidR="00894A24" w:rsidRDefault="00894A24" w:rsidP="00235BB0"/>
    <w:p w14:paraId="0737ED12" w14:textId="77777777" w:rsidR="00894A24" w:rsidRDefault="00894A24" w:rsidP="00235BB0"/>
    <w:p w14:paraId="078E7162" w14:textId="77777777" w:rsidR="00235BB0" w:rsidRDefault="00235BB0" w:rsidP="00235BB0"/>
    <w:p w14:paraId="7EA065A9" w14:textId="77777777" w:rsidR="00894A24" w:rsidRPr="00524F2C" w:rsidRDefault="00524F2C" w:rsidP="00235BB0">
      <w:pPr>
        <w:rPr>
          <w:b/>
          <w:sz w:val="28"/>
        </w:rPr>
      </w:pPr>
      <w:r w:rsidRPr="0048483A">
        <w:rPr>
          <w:b/>
          <w:sz w:val="28"/>
        </w:rPr>
        <w:t>Modifications necessary</w:t>
      </w:r>
    </w:p>
    <w:p w14:paraId="6A68F2E9" w14:textId="77777777" w:rsidR="00097563" w:rsidRDefault="00097563" w:rsidP="00524F2C">
      <w:r w:rsidRPr="0048483A">
        <w:t>Epidemiology</w:t>
      </w:r>
    </w:p>
    <w:p w14:paraId="573BD1D9" w14:textId="77777777" w:rsidR="000A345E" w:rsidRDefault="000A345E" w:rsidP="00451B94">
      <w:pPr>
        <w:pStyle w:val="ListParagraph"/>
        <w:numPr>
          <w:ilvl w:val="0"/>
          <w:numId w:val="5"/>
        </w:numPr>
      </w:pPr>
      <w:r>
        <w:t>Transmission procedures</w:t>
      </w:r>
    </w:p>
    <w:p w14:paraId="2CEE5FAE" w14:textId="77777777" w:rsidR="00E82961" w:rsidRPr="00451B94" w:rsidRDefault="00B66BBF" w:rsidP="000A345E">
      <w:pPr>
        <w:pStyle w:val="ListParagraph"/>
        <w:numPr>
          <w:ilvl w:val="1"/>
          <w:numId w:val="5"/>
        </w:numPr>
      </w:pPr>
      <w:r w:rsidRPr="00451B94">
        <w:t xml:space="preserve">Improving infection process for HCW </w:t>
      </w:r>
    </w:p>
    <w:p w14:paraId="4FD954A0" w14:textId="77777777" w:rsidR="00E82961" w:rsidRPr="00451B94" w:rsidRDefault="00B66BBF" w:rsidP="000A345E">
      <w:pPr>
        <w:pStyle w:val="ListParagraph"/>
        <w:numPr>
          <w:ilvl w:val="2"/>
          <w:numId w:val="5"/>
        </w:numPr>
      </w:pPr>
      <w:r w:rsidRPr="00451B94">
        <w:t>to account infection of HCW from older age group in nursing home</w:t>
      </w:r>
    </w:p>
    <w:p w14:paraId="5F9063BA" w14:textId="77777777" w:rsidR="00FE3F95" w:rsidRDefault="00B66BBF" w:rsidP="000A345E">
      <w:pPr>
        <w:pStyle w:val="ListParagraph"/>
        <w:numPr>
          <w:ilvl w:val="2"/>
          <w:numId w:val="5"/>
        </w:numPr>
      </w:pPr>
      <w:r w:rsidRPr="00451B94">
        <w:t>To account transmission from HCW to population</w:t>
      </w:r>
    </w:p>
    <w:p w14:paraId="414EBC19" w14:textId="77777777" w:rsidR="000A345E" w:rsidRDefault="000A345E" w:rsidP="000A345E">
      <w:pPr>
        <w:pStyle w:val="ListParagraph"/>
        <w:numPr>
          <w:ilvl w:val="1"/>
          <w:numId w:val="5"/>
        </w:numPr>
      </w:pPr>
      <w:r>
        <w:t>Integration of the</w:t>
      </w:r>
      <w:r w:rsidR="001B57BA">
        <w:t xml:space="preserve"> time-dependant activity data (</w:t>
      </w:r>
      <w:r>
        <w:t>google-like activity data</w:t>
      </w:r>
      <w:r w:rsidR="001B57BA">
        <w:t>)</w:t>
      </w:r>
      <w:r>
        <w:t xml:space="preserve"> to modulate transmission rate</w:t>
      </w:r>
      <w:r w:rsidR="001B57BA">
        <w:t>.</w:t>
      </w:r>
    </w:p>
    <w:p w14:paraId="0492E9A5" w14:textId="77777777" w:rsidR="000A345E" w:rsidRDefault="000A345E" w:rsidP="000A345E">
      <w:pPr>
        <w:pStyle w:val="ListParagraph"/>
        <w:numPr>
          <w:ilvl w:val="0"/>
          <w:numId w:val="5"/>
        </w:numPr>
      </w:pPr>
      <w:r>
        <w:t>Flow control</w:t>
      </w:r>
    </w:p>
    <w:p w14:paraId="131A1B43" w14:textId="77777777" w:rsidR="00E82961" w:rsidRPr="00451B94" w:rsidRDefault="00FE3F95" w:rsidP="000A345E">
      <w:pPr>
        <w:pStyle w:val="ListParagraph"/>
        <w:numPr>
          <w:ilvl w:val="1"/>
          <w:numId w:val="5"/>
        </w:numPr>
      </w:pPr>
      <w:r>
        <w:t xml:space="preserve">Introduce an </w:t>
      </w:r>
      <w:r w:rsidR="00B66BBF" w:rsidRPr="00451B94">
        <w:t>Erland process for recovery of symptomatic individuals (increase infection potential)</w:t>
      </w:r>
    </w:p>
    <w:p w14:paraId="6B949548" w14:textId="77777777" w:rsidR="00E82961" w:rsidRDefault="00B66BBF" w:rsidP="000A345E">
      <w:pPr>
        <w:pStyle w:val="ListParagraph"/>
        <w:numPr>
          <w:ilvl w:val="1"/>
          <w:numId w:val="5"/>
        </w:numPr>
      </w:pPr>
      <w:r w:rsidRPr="00451B94">
        <w:t xml:space="preserve">Implementation of the </w:t>
      </w:r>
      <w:r w:rsidR="000A345E">
        <w:t>health status (</w:t>
      </w:r>
      <w:r w:rsidRPr="00451B94">
        <w:t>frailty</w:t>
      </w:r>
      <w:r w:rsidR="000A345E">
        <w:t>)</w:t>
      </w:r>
      <w:r w:rsidRPr="00451B94">
        <w:t xml:space="preserve"> information to </w:t>
      </w:r>
      <w:r w:rsidR="000A345E">
        <w:t>modulate</w:t>
      </w:r>
      <w:r w:rsidRPr="00451B94">
        <w:t xml:space="preserve"> triage at hospital and improve inferences from death records.</w:t>
      </w:r>
    </w:p>
    <w:p w14:paraId="3E2FD0FC" w14:textId="77777777" w:rsidR="000A345E" w:rsidRPr="00451B94" w:rsidRDefault="000A345E" w:rsidP="000A345E">
      <w:pPr>
        <w:pStyle w:val="ListParagraph"/>
        <w:numPr>
          <w:ilvl w:val="0"/>
          <w:numId w:val="5"/>
        </w:numPr>
      </w:pPr>
      <w:r>
        <w:t>Mitigation activities</w:t>
      </w:r>
    </w:p>
    <w:p w14:paraId="4B7127B1" w14:textId="77777777" w:rsidR="00E82961" w:rsidRDefault="00B66BBF" w:rsidP="000A345E">
      <w:pPr>
        <w:pStyle w:val="ListParagraph"/>
        <w:numPr>
          <w:ilvl w:val="1"/>
          <w:numId w:val="5"/>
        </w:numPr>
      </w:pPr>
      <w:r w:rsidRPr="00451B94">
        <w:t>Implementation of the testing component</w:t>
      </w:r>
    </w:p>
    <w:p w14:paraId="4F0C8A77" w14:textId="77777777" w:rsidR="00457EDF" w:rsidRDefault="000A345E" w:rsidP="00524F2C">
      <w:pPr>
        <w:pStyle w:val="ListParagraph"/>
        <w:numPr>
          <w:ilvl w:val="1"/>
          <w:numId w:val="5"/>
        </w:numPr>
      </w:pPr>
      <w:r>
        <w:t>Implementation of the progressive lift of restrictions (e.g. time-dependent modulator)</w:t>
      </w:r>
    </w:p>
    <w:p w14:paraId="2F28D6EA" w14:textId="77777777" w:rsidR="00504F0C" w:rsidRDefault="00504F0C" w:rsidP="00524F2C"/>
    <w:p w14:paraId="4CC9A71F" w14:textId="77777777" w:rsidR="00457EDF" w:rsidRDefault="00457EDF" w:rsidP="00457EDF">
      <w:r>
        <w:t>Inference</w:t>
      </w:r>
    </w:p>
    <w:p w14:paraId="6F1D417A" w14:textId="77777777" w:rsidR="00457EDF" w:rsidRDefault="00457EDF" w:rsidP="00457EDF">
      <w:pPr>
        <w:pStyle w:val="ListParagraph"/>
        <w:numPr>
          <w:ilvl w:val="0"/>
          <w:numId w:val="5"/>
        </w:numPr>
      </w:pPr>
      <w:r>
        <w:t>Need fitting on</w:t>
      </w:r>
      <w:r w:rsidRPr="00457EDF">
        <w:t xml:space="preserve"> both cases and deaths </w:t>
      </w:r>
    </w:p>
    <w:p w14:paraId="5065D0C4" w14:textId="77777777" w:rsidR="00457EDF" w:rsidRDefault="00457EDF" w:rsidP="00457EDF">
      <w:pPr>
        <w:pStyle w:val="ListParagraph"/>
        <w:numPr>
          <w:ilvl w:val="1"/>
          <w:numId w:val="5"/>
        </w:numPr>
      </w:pPr>
      <w:r>
        <w:t>Issues with model structure intrinsically underpredicting</w:t>
      </w:r>
    </w:p>
    <w:p w14:paraId="6D06DB52" w14:textId="77777777" w:rsidR="00457EDF" w:rsidRDefault="00457EDF" w:rsidP="00457EDF">
      <w:pPr>
        <w:pStyle w:val="ListParagraph"/>
        <w:numPr>
          <w:ilvl w:val="1"/>
          <w:numId w:val="5"/>
        </w:numPr>
      </w:pPr>
      <w:r>
        <w:t>Need fitting more parameters (more computationally challenging)</w:t>
      </w:r>
    </w:p>
    <w:p w14:paraId="3B18DD1D" w14:textId="77777777" w:rsidR="001B57BA" w:rsidRDefault="001B57BA" w:rsidP="001B57BA">
      <w:pPr>
        <w:pStyle w:val="ListParagraph"/>
        <w:numPr>
          <w:ilvl w:val="0"/>
          <w:numId w:val="5"/>
        </w:numPr>
      </w:pPr>
      <w:r>
        <w:t>Use age-structured data on cases and deaths to inferred the model.</w:t>
      </w:r>
    </w:p>
    <w:p w14:paraId="43E772FB" w14:textId="77777777" w:rsidR="00A221AC" w:rsidRDefault="00A221AC" w:rsidP="00A221AC">
      <w:pPr>
        <w:pStyle w:val="ListParagraph"/>
        <w:numPr>
          <w:ilvl w:val="0"/>
          <w:numId w:val="5"/>
        </w:numPr>
      </w:pPr>
      <w:r>
        <w:t>Issues of summary statistics for 2 or more observations</w:t>
      </w:r>
      <w:r w:rsidR="00003968">
        <w:t>.</w:t>
      </w:r>
    </w:p>
    <w:p w14:paraId="2132F209" w14:textId="77777777" w:rsidR="00451B94" w:rsidRDefault="00451B94" w:rsidP="00451B94"/>
    <w:p w14:paraId="3A7BF77F" w14:textId="77777777" w:rsidR="00457EDF" w:rsidRDefault="00504F0C" w:rsidP="00524F2C">
      <w:r>
        <w:t>Programming</w:t>
      </w:r>
    </w:p>
    <w:p w14:paraId="40D28DC4" w14:textId="77777777" w:rsidR="00E82961" w:rsidRPr="00504F0C" w:rsidRDefault="00B66BBF" w:rsidP="00504F0C">
      <w:pPr>
        <w:pStyle w:val="ListParagraph"/>
        <w:numPr>
          <w:ilvl w:val="0"/>
          <w:numId w:val="5"/>
        </w:numPr>
      </w:pPr>
      <w:r w:rsidRPr="00504F0C">
        <w:t>Verification of the code + speed up + bug fixing + design (structure vs classes)</w:t>
      </w:r>
    </w:p>
    <w:p w14:paraId="68956EBE" w14:textId="77777777" w:rsidR="00E82961" w:rsidRPr="00504F0C" w:rsidRDefault="00504F0C" w:rsidP="00504F0C">
      <w:pPr>
        <w:pStyle w:val="ListParagraph"/>
        <w:numPr>
          <w:ilvl w:val="0"/>
          <w:numId w:val="5"/>
        </w:numPr>
      </w:pPr>
      <w:r>
        <w:t>Currently, d</w:t>
      </w:r>
      <w:r w:rsidR="00B66BBF" w:rsidRPr="00504F0C">
        <w:t>ata manipulation in R, inference in C++, projection + visualisation in R</w:t>
      </w:r>
    </w:p>
    <w:p w14:paraId="47C6675C" w14:textId="77777777" w:rsidR="00E82961" w:rsidRPr="00504F0C" w:rsidRDefault="00B66BBF" w:rsidP="00504F0C">
      <w:pPr>
        <w:pStyle w:val="ListParagraph"/>
        <w:numPr>
          <w:ilvl w:val="1"/>
          <w:numId w:val="5"/>
        </w:numPr>
      </w:pPr>
      <w:r w:rsidRPr="00504F0C">
        <w:t>Might need Rcpp procedure to avoid multiplatform procedure</w:t>
      </w:r>
    </w:p>
    <w:p w14:paraId="21780353" w14:textId="77777777" w:rsidR="00504F0C" w:rsidRDefault="00B66BBF" w:rsidP="00524F2C">
      <w:pPr>
        <w:pStyle w:val="ListParagraph"/>
        <w:numPr>
          <w:ilvl w:val="1"/>
          <w:numId w:val="5"/>
        </w:numPr>
      </w:pPr>
      <w:r w:rsidRPr="00504F0C">
        <w:t>Benefit: integration of the model in Rshiny -&gt; improve communication, + less prone to errors</w:t>
      </w:r>
    </w:p>
    <w:p w14:paraId="142444E5" w14:textId="77777777" w:rsidR="00235BB0" w:rsidRDefault="00235BB0" w:rsidP="00524F2C">
      <w:pPr>
        <w:pStyle w:val="ListParagraph"/>
      </w:pPr>
    </w:p>
    <w:p w14:paraId="4E73D271" w14:textId="77777777" w:rsidR="00504F0C" w:rsidRPr="0048483A" w:rsidRDefault="00504F0C" w:rsidP="00524F2C">
      <w:pPr>
        <w:pStyle w:val="ListParagraph"/>
      </w:pPr>
    </w:p>
    <w:p w14:paraId="4C5D1D4E" w14:textId="77777777" w:rsidR="00235BB0" w:rsidRPr="00524F2C" w:rsidRDefault="00235BB0" w:rsidP="00524F2C">
      <w:pPr>
        <w:pStyle w:val="ListParagraph"/>
      </w:pPr>
    </w:p>
    <w:p w14:paraId="2B3A1486" w14:textId="77777777" w:rsidR="00504F0C" w:rsidRPr="00524F2C" w:rsidRDefault="00504F0C" w:rsidP="00504F0C">
      <w:pPr>
        <w:rPr>
          <w:b/>
          <w:sz w:val="28"/>
        </w:rPr>
      </w:pPr>
      <w:r w:rsidRPr="0048483A">
        <w:rPr>
          <w:b/>
          <w:sz w:val="28"/>
        </w:rPr>
        <w:t xml:space="preserve">Modifications </w:t>
      </w:r>
      <w:r>
        <w:rPr>
          <w:b/>
          <w:sz w:val="28"/>
        </w:rPr>
        <w:t>appreciated but not urgent</w:t>
      </w:r>
    </w:p>
    <w:p w14:paraId="6E3234B0" w14:textId="77777777" w:rsidR="00504F0C" w:rsidRDefault="00504F0C" w:rsidP="00504F0C"/>
    <w:p w14:paraId="171C463E" w14:textId="77777777" w:rsidR="00504F0C" w:rsidRPr="0048483A" w:rsidRDefault="00504F0C" w:rsidP="00504F0C">
      <w:r w:rsidRPr="0048483A">
        <w:t>Spatial structure</w:t>
      </w:r>
    </w:p>
    <w:p w14:paraId="32BF6734" w14:textId="77777777" w:rsidR="00504F0C" w:rsidRPr="0048483A" w:rsidRDefault="00504F0C" w:rsidP="00504F0C">
      <w:pPr>
        <w:pStyle w:val="ListParagraph"/>
        <w:numPr>
          <w:ilvl w:val="0"/>
          <w:numId w:val="1"/>
        </w:numPr>
      </w:pPr>
      <w:r>
        <w:t xml:space="preserve">model will need to be modified to account for the </w:t>
      </w:r>
      <w:r w:rsidRPr="00451B94">
        <w:t>household structure</w:t>
      </w:r>
      <w:r>
        <w:t xml:space="preserve"> of the community.</w:t>
      </w:r>
      <w:r>
        <w:tab/>
      </w:r>
    </w:p>
    <w:p w14:paraId="73E715F2" w14:textId="77777777" w:rsidR="00235BB0" w:rsidRPr="0048483A" w:rsidRDefault="00235BB0" w:rsidP="00235BB0"/>
    <w:p w14:paraId="0341DFE0" w14:textId="77777777" w:rsidR="00235BB0" w:rsidRPr="0048483A" w:rsidRDefault="00235BB0" w:rsidP="00235BB0"/>
    <w:p w14:paraId="11364AB4" w14:textId="77777777" w:rsidR="00235BB0" w:rsidRPr="0048483A" w:rsidRDefault="00235BB0" w:rsidP="00235BB0"/>
    <w:p w14:paraId="6ADC82F4" w14:textId="77777777" w:rsidR="00235BB0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GENERAL EXPERTISE</w:t>
      </w:r>
      <w:r w:rsidR="00226421">
        <w:rPr>
          <w:b/>
          <w:sz w:val="28"/>
        </w:rPr>
        <w:t xml:space="preserve"> REQUIREMENT</w:t>
      </w:r>
    </w:p>
    <w:p w14:paraId="2898B7E3" w14:textId="77777777" w:rsidR="00235BB0" w:rsidRPr="0048483A" w:rsidRDefault="00235BB0" w:rsidP="00235BB0">
      <w:pPr>
        <w:rPr>
          <w:b/>
          <w:sz w:val="28"/>
        </w:rPr>
      </w:pPr>
    </w:p>
    <w:p w14:paraId="05D35304" w14:textId="77777777" w:rsidR="00235BB0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Specific technical skills</w:t>
      </w:r>
    </w:p>
    <w:p w14:paraId="172461E0" w14:textId="77777777" w:rsidR="00235BB0" w:rsidRPr="0048483A" w:rsidRDefault="00235BB0" w:rsidP="00235BB0"/>
    <w:p w14:paraId="69CB824C" w14:textId="77777777" w:rsidR="00235BB0" w:rsidRPr="0048483A" w:rsidRDefault="00235BB0" w:rsidP="00235BB0">
      <w:r w:rsidRPr="0048483A">
        <w:t>Necessary:</w:t>
      </w:r>
    </w:p>
    <w:p w14:paraId="3F529917" w14:textId="77777777" w:rsidR="00235BB0" w:rsidRPr="0048483A" w:rsidRDefault="00235BB0" w:rsidP="00235BB0">
      <w:pPr>
        <w:pStyle w:val="ListParagraph"/>
        <w:numPr>
          <w:ilvl w:val="0"/>
          <w:numId w:val="9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>C++ programmers.</w:t>
      </w:r>
    </w:p>
    <w:p w14:paraId="5EC7EE61" w14:textId="77777777" w:rsidR="00235BB0" w:rsidRPr="005C32C3" w:rsidRDefault="00235BB0" w:rsidP="00235BB0">
      <w:pPr>
        <w:pStyle w:val="ListParagraph"/>
        <w:numPr>
          <w:ilvl w:val="0"/>
          <w:numId w:val="9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 xml:space="preserve">Parallel programming – especially </w:t>
      </w:r>
      <w:r w:rsidR="005C32C3">
        <w:rPr>
          <w:rFonts w:eastAsia="Times New Roman" w:cstheme="minorHAnsi"/>
          <w:color w:val="000000"/>
          <w:szCs w:val="18"/>
        </w:rPr>
        <w:t>OpenMP</w:t>
      </w:r>
      <w:r w:rsidRPr="0048483A">
        <w:rPr>
          <w:rFonts w:eastAsia="Times New Roman" w:cstheme="minorHAnsi"/>
          <w:color w:val="000000"/>
          <w:szCs w:val="18"/>
        </w:rPr>
        <w:t xml:space="preserve">, but anyone with </w:t>
      </w:r>
      <w:r w:rsidR="005C32C3">
        <w:rPr>
          <w:rFonts w:eastAsia="Times New Roman" w:cstheme="minorHAnsi"/>
          <w:color w:val="000000"/>
          <w:szCs w:val="18"/>
        </w:rPr>
        <w:t>C++</w:t>
      </w:r>
      <w:r w:rsidRPr="0048483A">
        <w:rPr>
          <w:rFonts w:eastAsia="Times New Roman" w:cstheme="minorHAnsi"/>
          <w:color w:val="000000"/>
          <w:szCs w:val="18"/>
        </w:rPr>
        <w:t>-specific parallel experience would also be ideal.</w:t>
      </w:r>
    </w:p>
    <w:p w14:paraId="3710F613" w14:textId="77777777" w:rsidR="005C32C3" w:rsidRDefault="005C32C3" w:rsidP="00235BB0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/>
          <w:szCs w:val="18"/>
        </w:rPr>
      </w:pPr>
      <w:r w:rsidRPr="005C32C3">
        <w:rPr>
          <w:rFonts w:eastAsia="Times New Roman" w:cstheme="minorHAnsi"/>
          <w:color w:val="000000"/>
          <w:szCs w:val="18"/>
        </w:rPr>
        <w:t xml:space="preserve">Programmers with Cross </w:t>
      </w:r>
      <w:r w:rsidR="00646DFF" w:rsidRPr="005C32C3">
        <w:rPr>
          <w:rFonts w:eastAsia="Times New Roman" w:cstheme="minorHAnsi"/>
          <w:color w:val="000000"/>
          <w:szCs w:val="18"/>
        </w:rPr>
        <w:t>platform</w:t>
      </w:r>
      <w:r w:rsidRPr="005C32C3">
        <w:rPr>
          <w:rFonts w:eastAsia="Times New Roman" w:cstheme="minorHAnsi"/>
          <w:color w:val="000000"/>
          <w:szCs w:val="18"/>
        </w:rPr>
        <w:t xml:space="preserve"> development (Windows, macOS)</w:t>
      </w:r>
    </w:p>
    <w:p w14:paraId="20BD13E4" w14:textId="77777777" w:rsidR="00303BBE" w:rsidRPr="005C32C3" w:rsidRDefault="00303BBE" w:rsidP="00235BB0">
      <w:pPr>
        <w:pStyle w:val="ListParagraph"/>
        <w:numPr>
          <w:ilvl w:val="0"/>
          <w:numId w:val="9"/>
        </w:numPr>
        <w:rPr>
          <w:rFonts w:eastAsia="Times New Roman" w:cstheme="minorHAnsi"/>
          <w:color w:val="000000"/>
          <w:szCs w:val="18"/>
        </w:rPr>
      </w:pPr>
      <w:r>
        <w:rPr>
          <w:rFonts w:eastAsia="Times New Roman" w:cstheme="minorHAnsi"/>
          <w:color w:val="000000"/>
          <w:szCs w:val="18"/>
        </w:rPr>
        <w:t>Experience in model inference, mainly ABC-like framework or other more likelihood based (MCMC) or history matching.</w:t>
      </w:r>
    </w:p>
    <w:p w14:paraId="10B0D544" w14:textId="77777777" w:rsidR="005C32C3" w:rsidRDefault="005C32C3" w:rsidP="00235BB0"/>
    <w:p w14:paraId="6AF25776" w14:textId="77777777" w:rsidR="00235BB0" w:rsidRPr="0048483A" w:rsidRDefault="00235BB0" w:rsidP="00235BB0">
      <w:r w:rsidRPr="0048483A">
        <w:t>Potential:</w:t>
      </w:r>
    </w:p>
    <w:p w14:paraId="6E1227D3" w14:textId="77777777" w:rsidR="00235BB0" w:rsidRPr="0048483A" w:rsidRDefault="00235BB0" w:rsidP="00235BB0">
      <w:pPr>
        <w:pStyle w:val="ListParagraph"/>
        <w:numPr>
          <w:ilvl w:val="0"/>
          <w:numId w:val="9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>(GP)GPU experience for speeding up optimisation / inference.</w:t>
      </w:r>
    </w:p>
    <w:p w14:paraId="498EC176" w14:textId="77777777" w:rsidR="00235BB0" w:rsidRPr="0048483A" w:rsidRDefault="00235BB0" w:rsidP="00235BB0">
      <w:pPr>
        <w:pStyle w:val="ListParagraph"/>
        <w:numPr>
          <w:ilvl w:val="0"/>
          <w:numId w:val="9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 xml:space="preserve">Data processing and visualisation – </w:t>
      </w:r>
      <w:r w:rsidR="005C32C3">
        <w:rPr>
          <w:rFonts w:eastAsia="Times New Roman" w:cstheme="minorHAnsi"/>
          <w:color w:val="000000"/>
          <w:szCs w:val="18"/>
        </w:rPr>
        <w:t>C++ specific GUI or Rcpp to integrate with web-based dashboard</w:t>
      </w:r>
      <w:r w:rsidRPr="0048483A">
        <w:rPr>
          <w:rFonts w:eastAsia="Times New Roman" w:cstheme="minorHAnsi"/>
          <w:color w:val="000000"/>
          <w:szCs w:val="18"/>
        </w:rPr>
        <w:t>.</w:t>
      </w:r>
    </w:p>
    <w:p w14:paraId="04A0B6CB" w14:textId="77777777" w:rsidR="00235BB0" w:rsidRPr="0048483A" w:rsidRDefault="00235BB0" w:rsidP="00235BB0">
      <w:pPr>
        <w:rPr>
          <w:b/>
          <w:sz w:val="28"/>
        </w:rPr>
      </w:pPr>
    </w:p>
    <w:p w14:paraId="249144F1" w14:textId="77777777" w:rsidR="00235BB0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Domain expertise</w:t>
      </w:r>
    </w:p>
    <w:p w14:paraId="740E980E" w14:textId="77777777" w:rsidR="00235BB0" w:rsidRPr="0048483A" w:rsidRDefault="00235BB0" w:rsidP="00235BB0">
      <w:pPr>
        <w:rPr>
          <w:b/>
          <w:sz w:val="28"/>
        </w:rPr>
      </w:pPr>
    </w:p>
    <w:p w14:paraId="6EEC4E5D" w14:textId="77777777" w:rsidR="00235BB0" w:rsidRPr="0048483A" w:rsidRDefault="00235BB0" w:rsidP="00235BB0">
      <w:pPr>
        <w:pStyle w:val="ListParagraph"/>
        <w:numPr>
          <w:ilvl w:val="0"/>
          <w:numId w:val="11"/>
        </w:numPr>
      </w:pPr>
      <w:r w:rsidRPr="0048483A">
        <w:t>Epidemiology – covered by current consortium set up, but knowledge of COVID-specific epidemiology may need to be sought from CVR, literature searches etc.</w:t>
      </w:r>
    </w:p>
    <w:p w14:paraId="7A873A98" w14:textId="77777777" w:rsidR="00235BB0" w:rsidRPr="0048483A" w:rsidRDefault="00235BB0" w:rsidP="00235BB0">
      <w:pPr>
        <w:pStyle w:val="ListParagraph"/>
        <w:numPr>
          <w:ilvl w:val="0"/>
          <w:numId w:val="11"/>
        </w:numPr>
      </w:pPr>
      <w:r w:rsidRPr="0048483A">
        <w:t xml:space="preserve">Demographics &amp; movement – </w:t>
      </w:r>
      <w:r w:rsidR="005C32C3" w:rsidRPr="0048483A">
        <w:t xml:space="preserve">covered by current consortium set up, but knowledge </w:t>
      </w:r>
      <w:r w:rsidR="00CE48F3">
        <w:t>on how to integrate new dataset within simple modelling framework</w:t>
      </w:r>
      <w:r w:rsidRPr="0048483A">
        <w:t>.</w:t>
      </w:r>
    </w:p>
    <w:p w14:paraId="30DFE051" w14:textId="77777777" w:rsidR="00235BB0" w:rsidRPr="0048483A" w:rsidRDefault="00235BB0" w:rsidP="00235BB0">
      <w:pPr>
        <w:pStyle w:val="ListParagraph"/>
        <w:numPr>
          <w:ilvl w:val="0"/>
          <w:numId w:val="11"/>
        </w:numPr>
      </w:pPr>
      <w:r w:rsidRPr="0048483A">
        <w:t>…</w:t>
      </w:r>
    </w:p>
    <w:p w14:paraId="17AD4A16" w14:textId="77777777" w:rsidR="00235BB0" w:rsidRPr="0048483A" w:rsidRDefault="00235BB0" w:rsidP="00235BB0">
      <w:pPr>
        <w:rPr>
          <w:b/>
          <w:sz w:val="28"/>
        </w:rPr>
      </w:pPr>
    </w:p>
    <w:p w14:paraId="6DFFEC7B" w14:textId="77777777" w:rsidR="00235BB0" w:rsidRPr="0048483A" w:rsidRDefault="00235BB0" w:rsidP="00235BB0">
      <w:pPr>
        <w:rPr>
          <w:rFonts w:eastAsia="Times New Roman" w:cstheme="minorHAnsi"/>
          <w:color w:val="000000"/>
          <w:szCs w:val="18"/>
        </w:rPr>
      </w:pPr>
      <w:r w:rsidRPr="0048483A">
        <w:rPr>
          <w:rFonts w:eastAsia="Times New Roman" w:cstheme="minorHAnsi"/>
          <w:b/>
          <w:color w:val="000000"/>
          <w:sz w:val="28"/>
          <w:szCs w:val="18"/>
        </w:rPr>
        <w:t>Other skills</w:t>
      </w:r>
      <w:r w:rsidRPr="0048483A">
        <w:rPr>
          <w:rFonts w:eastAsia="Times New Roman" w:cstheme="minorHAnsi"/>
          <w:color w:val="000000"/>
          <w:szCs w:val="18"/>
        </w:rPr>
        <w:br/>
      </w:r>
    </w:p>
    <w:p w14:paraId="0E201742" w14:textId="77777777" w:rsidR="00235BB0" w:rsidRPr="0048483A" w:rsidRDefault="00235BB0" w:rsidP="00235BB0">
      <w:pPr>
        <w:pStyle w:val="ListParagraph"/>
        <w:numPr>
          <w:ilvl w:val="0"/>
          <w:numId w:val="10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>Project / team management</w:t>
      </w:r>
    </w:p>
    <w:p w14:paraId="0028FA19" w14:textId="77777777" w:rsidR="00235BB0" w:rsidRPr="0048483A" w:rsidRDefault="00235BB0" w:rsidP="00235BB0">
      <w:pPr>
        <w:pStyle w:val="ListParagraph"/>
        <w:numPr>
          <w:ilvl w:val="0"/>
          <w:numId w:val="10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>Code management</w:t>
      </w:r>
    </w:p>
    <w:p w14:paraId="3F0F509F" w14:textId="77777777" w:rsidR="00235BB0" w:rsidRPr="0048483A" w:rsidRDefault="00235BB0" w:rsidP="00235BB0">
      <w:pPr>
        <w:pStyle w:val="ListParagraph"/>
        <w:numPr>
          <w:ilvl w:val="0"/>
          <w:numId w:val="10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>GitHub automation and t</w:t>
      </w:r>
      <w:r w:rsidRPr="0048483A">
        <w:t>esting</w:t>
      </w:r>
    </w:p>
    <w:p w14:paraId="4994BECD" w14:textId="77777777" w:rsidR="00235BB0" w:rsidRPr="0048483A" w:rsidRDefault="00235BB0" w:rsidP="00235BB0">
      <w:pPr>
        <w:pStyle w:val="ListParagraph"/>
        <w:numPr>
          <w:ilvl w:val="0"/>
          <w:numId w:val="10"/>
        </w:numPr>
        <w:rPr>
          <w:b/>
          <w:sz w:val="28"/>
        </w:rPr>
      </w:pPr>
      <w:r w:rsidRPr="0048483A">
        <w:rPr>
          <w:rFonts w:eastAsia="Times New Roman" w:cstheme="minorHAnsi"/>
          <w:color w:val="000000"/>
          <w:szCs w:val="18"/>
        </w:rPr>
        <w:t>Web development to present results – particularly important for transparency.</w:t>
      </w:r>
    </w:p>
    <w:p w14:paraId="6A689AEF" w14:textId="77777777" w:rsidR="001F5F06" w:rsidRDefault="001F5F06"/>
    <w:sectPr w:rsidR="001F5F06" w:rsidSect="00B36170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62EE5B" w14:textId="77777777" w:rsidR="006C48A0" w:rsidRDefault="006C48A0" w:rsidP="00B31E0C">
      <w:r>
        <w:separator/>
      </w:r>
    </w:p>
  </w:endnote>
  <w:endnote w:type="continuationSeparator" w:id="0">
    <w:p w14:paraId="3FAAC979" w14:textId="77777777" w:rsidR="006C48A0" w:rsidRDefault="006C48A0" w:rsidP="00B31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6EA6BF" w14:textId="77777777" w:rsidR="00524F2C" w:rsidRDefault="00524F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71012" w14:textId="77777777" w:rsidR="00524F2C" w:rsidRDefault="00524F2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14961" w14:textId="77777777" w:rsidR="00524F2C" w:rsidRDefault="00524F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BBF41" w14:textId="77777777" w:rsidR="006C48A0" w:rsidRDefault="006C48A0" w:rsidP="00B31E0C">
      <w:r>
        <w:separator/>
      </w:r>
    </w:p>
  </w:footnote>
  <w:footnote w:type="continuationSeparator" w:id="0">
    <w:p w14:paraId="5A0B1248" w14:textId="77777777" w:rsidR="006C48A0" w:rsidRDefault="006C48A0" w:rsidP="00B31E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27CBF2" w14:textId="77777777" w:rsidR="00524F2C" w:rsidRDefault="00524F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9C82AD" w14:textId="77777777" w:rsidR="00524F2C" w:rsidRDefault="00524F2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1CC15" w14:textId="77777777" w:rsidR="00524F2C" w:rsidRDefault="00524F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C0998"/>
    <w:multiLevelType w:val="hybridMultilevel"/>
    <w:tmpl w:val="7E10B0AE"/>
    <w:lvl w:ilvl="0" w:tplc="84FC3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0C37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DF8B8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26B2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7F096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EC2A9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DEA9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A2BA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3AA08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34410E"/>
    <w:multiLevelType w:val="hybridMultilevel"/>
    <w:tmpl w:val="0F96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9021C"/>
    <w:multiLevelType w:val="hybridMultilevel"/>
    <w:tmpl w:val="3B7A299E"/>
    <w:lvl w:ilvl="0" w:tplc="12AE17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0D2F7C"/>
    <w:multiLevelType w:val="hybridMultilevel"/>
    <w:tmpl w:val="AAB6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B702DF"/>
    <w:multiLevelType w:val="hybridMultilevel"/>
    <w:tmpl w:val="E9E21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406CC"/>
    <w:multiLevelType w:val="hybridMultilevel"/>
    <w:tmpl w:val="F9B67268"/>
    <w:lvl w:ilvl="0" w:tplc="8DCE7A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98FD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308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F072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744D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DE5F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468E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F43C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687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AF2F57"/>
    <w:multiLevelType w:val="hybridMultilevel"/>
    <w:tmpl w:val="D4DED338"/>
    <w:lvl w:ilvl="0" w:tplc="97B6A0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CA6D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0235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5A2F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93C69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762F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D00F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F236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E5F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EB52E5"/>
    <w:multiLevelType w:val="hybridMultilevel"/>
    <w:tmpl w:val="CB7E4E34"/>
    <w:lvl w:ilvl="0" w:tplc="84FAE2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40EB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64CC8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629D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2206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484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0E4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7C7A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E8888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0A69F3"/>
    <w:multiLevelType w:val="hybridMultilevel"/>
    <w:tmpl w:val="AF980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837B25"/>
    <w:multiLevelType w:val="hybridMultilevel"/>
    <w:tmpl w:val="00BEF04C"/>
    <w:lvl w:ilvl="0" w:tplc="48043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B64AD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5CD7D4">
      <w:start w:val="3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EDD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86F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427C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741A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EA20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243D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8C20683"/>
    <w:multiLevelType w:val="hybridMultilevel"/>
    <w:tmpl w:val="F07ECF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C3C5CE0"/>
    <w:multiLevelType w:val="hybridMultilevel"/>
    <w:tmpl w:val="78C6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896B34"/>
    <w:multiLevelType w:val="hybridMultilevel"/>
    <w:tmpl w:val="E3B428F8"/>
    <w:lvl w:ilvl="0" w:tplc="412C92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D2F3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01E3D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8EB9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C413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BC46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E0204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0A69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4EC0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28A4B91"/>
    <w:multiLevelType w:val="hybridMultilevel"/>
    <w:tmpl w:val="575AA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769EC"/>
    <w:multiLevelType w:val="hybridMultilevel"/>
    <w:tmpl w:val="C5BC5CEE"/>
    <w:lvl w:ilvl="0" w:tplc="86FE3B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F32F59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B66C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F6CBE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A90DA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0E7F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648A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FE36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E4C2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65965CC"/>
    <w:multiLevelType w:val="hybridMultilevel"/>
    <w:tmpl w:val="1C50A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360D0"/>
    <w:multiLevelType w:val="hybridMultilevel"/>
    <w:tmpl w:val="593EF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902112"/>
    <w:multiLevelType w:val="hybridMultilevel"/>
    <w:tmpl w:val="DA8229FA"/>
    <w:lvl w:ilvl="0" w:tplc="C504D6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9863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16EB50">
      <w:start w:val="1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048D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7ED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1208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E6AE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A0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0C92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601E1DC2"/>
    <w:multiLevelType w:val="hybridMultilevel"/>
    <w:tmpl w:val="A418BD00"/>
    <w:lvl w:ilvl="0" w:tplc="57B63C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9161D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F2F8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2F02E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C460B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022A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8E6F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8A62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644B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48B0132"/>
    <w:multiLevelType w:val="hybridMultilevel"/>
    <w:tmpl w:val="2DC09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5C0D21"/>
    <w:multiLevelType w:val="hybridMultilevel"/>
    <w:tmpl w:val="BC42D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"/>
  </w:num>
  <w:num w:numId="3">
    <w:abstractNumId w:val="19"/>
  </w:num>
  <w:num w:numId="4">
    <w:abstractNumId w:val="2"/>
  </w:num>
  <w:num w:numId="5">
    <w:abstractNumId w:val="13"/>
  </w:num>
  <w:num w:numId="6">
    <w:abstractNumId w:val="20"/>
  </w:num>
  <w:num w:numId="7">
    <w:abstractNumId w:val="8"/>
  </w:num>
  <w:num w:numId="8">
    <w:abstractNumId w:val="10"/>
  </w:num>
  <w:num w:numId="9">
    <w:abstractNumId w:val="4"/>
  </w:num>
  <w:num w:numId="10">
    <w:abstractNumId w:val="11"/>
  </w:num>
  <w:num w:numId="11">
    <w:abstractNumId w:val="15"/>
  </w:num>
  <w:num w:numId="12">
    <w:abstractNumId w:val="1"/>
  </w:num>
  <w:num w:numId="13">
    <w:abstractNumId w:val="7"/>
  </w:num>
  <w:num w:numId="14">
    <w:abstractNumId w:val="0"/>
  </w:num>
  <w:num w:numId="15">
    <w:abstractNumId w:val="12"/>
  </w:num>
  <w:num w:numId="16">
    <w:abstractNumId w:val="14"/>
  </w:num>
  <w:num w:numId="17">
    <w:abstractNumId w:val="6"/>
  </w:num>
  <w:num w:numId="18">
    <w:abstractNumId w:val="18"/>
  </w:num>
  <w:num w:numId="19">
    <w:abstractNumId w:val="9"/>
  </w:num>
  <w:num w:numId="20">
    <w:abstractNumId w:val="5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BB0"/>
    <w:rsid w:val="00003968"/>
    <w:rsid w:val="00010E6C"/>
    <w:rsid w:val="000235A0"/>
    <w:rsid w:val="00026CF4"/>
    <w:rsid w:val="00062794"/>
    <w:rsid w:val="00064F62"/>
    <w:rsid w:val="0008378E"/>
    <w:rsid w:val="00085D5A"/>
    <w:rsid w:val="00097563"/>
    <w:rsid w:val="000A345E"/>
    <w:rsid w:val="000A5605"/>
    <w:rsid w:val="000B7E02"/>
    <w:rsid w:val="000C55D9"/>
    <w:rsid w:val="000D7D98"/>
    <w:rsid w:val="000E2A37"/>
    <w:rsid w:val="00104117"/>
    <w:rsid w:val="00123CE5"/>
    <w:rsid w:val="00131C83"/>
    <w:rsid w:val="00134E38"/>
    <w:rsid w:val="0014172A"/>
    <w:rsid w:val="00162735"/>
    <w:rsid w:val="00172A41"/>
    <w:rsid w:val="00186362"/>
    <w:rsid w:val="001B1BEB"/>
    <w:rsid w:val="001B57BA"/>
    <w:rsid w:val="001D7754"/>
    <w:rsid w:val="001E4CC6"/>
    <w:rsid w:val="001E6919"/>
    <w:rsid w:val="001F0EEF"/>
    <w:rsid w:val="001F5F06"/>
    <w:rsid w:val="001F6827"/>
    <w:rsid w:val="00207D19"/>
    <w:rsid w:val="00220574"/>
    <w:rsid w:val="002220D7"/>
    <w:rsid w:val="002258B4"/>
    <w:rsid w:val="00226421"/>
    <w:rsid w:val="00227076"/>
    <w:rsid w:val="00235BB0"/>
    <w:rsid w:val="002A2FD8"/>
    <w:rsid w:val="002A3134"/>
    <w:rsid w:val="002B4339"/>
    <w:rsid w:val="002F7110"/>
    <w:rsid w:val="00303BBE"/>
    <w:rsid w:val="0032555E"/>
    <w:rsid w:val="00325F4D"/>
    <w:rsid w:val="00327228"/>
    <w:rsid w:val="003335DA"/>
    <w:rsid w:val="003606AF"/>
    <w:rsid w:val="0037173A"/>
    <w:rsid w:val="00396829"/>
    <w:rsid w:val="003A45E7"/>
    <w:rsid w:val="003D28EE"/>
    <w:rsid w:val="003F1B4F"/>
    <w:rsid w:val="0040719B"/>
    <w:rsid w:val="00446D60"/>
    <w:rsid w:val="00451A3F"/>
    <w:rsid w:val="00451B94"/>
    <w:rsid w:val="00457511"/>
    <w:rsid w:val="00457EDF"/>
    <w:rsid w:val="004602C4"/>
    <w:rsid w:val="00467C63"/>
    <w:rsid w:val="00491861"/>
    <w:rsid w:val="004A1618"/>
    <w:rsid w:val="00500B29"/>
    <w:rsid w:val="005029D8"/>
    <w:rsid w:val="00504F0C"/>
    <w:rsid w:val="005135C6"/>
    <w:rsid w:val="00524F2C"/>
    <w:rsid w:val="00545F6D"/>
    <w:rsid w:val="00577EE8"/>
    <w:rsid w:val="005932FE"/>
    <w:rsid w:val="005A07F8"/>
    <w:rsid w:val="005C32C3"/>
    <w:rsid w:val="005D5AFB"/>
    <w:rsid w:val="005F22A0"/>
    <w:rsid w:val="005F2C5C"/>
    <w:rsid w:val="0060459F"/>
    <w:rsid w:val="00616600"/>
    <w:rsid w:val="0062767D"/>
    <w:rsid w:val="00634D3E"/>
    <w:rsid w:val="00637695"/>
    <w:rsid w:val="00640D84"/>
    <w:rsid w:val="00646DFF"/>
    <w:rsid w:val="00653B1C"/>
    <w:rsid w:val="00664C42"/>
    <w:rsid w:val="006977E6"/>
    <w:rsid w:val="006B1BA4"/>
    <w:rsid w:val="006B1BB0"/>
    <w:rsid w:val="006C48A0"/>
    <w:rsid w:val="007155E2"/>
    <w:rsid w:val="007554DD"/>
    <w:rsid w:val="00760838"/>
    <w:rsid w:val="007617D6"/>
    <w:rsid w:val="007815F0"/>
    <w:rsid w:val="00793A3E"/>
    <w:rsid w:val="007C5277"/>
    <w:rsid w:val="007E04D5"/>
    <w:rsid w:val="00822107"/>
    <w:rsid w:val="00823180"/>
    <w:rsid w:val="00837995"/>
    <w:rsid w:val="00850C16"/>
    <w:rsid w:val="00894A24"/>
    <w:rsid w:val="00894B0D"/>
    <w:rsid w:val="00897DDE"/>
    <w:rsid w:val="008A3EF2"/>
    <w:rsid w:val="008B69F4"/>
    <w:rsid w:val="008D7783"/>
    <w:rsid w:val="00921A45"/>
    <w:rsid w:val="00967A1C"/>
    <w:rsid w:val="00976FDA"/>
    <w:rsid w:val="00982789"/>
    <w:rsid w:val="00995298"/>
    <w:rsid w:val="009D32E2"/>
    <w:rsid w:val="00A07AE0"/>
    <w:rsid w:val="00A105A3"/>
    <w:rsid w:val="00A221AC"/>
    <w:rsid w:val="00A4351F"/>
    <w:rsid w:val="00A47353"/>
    <w:rsid w:val="00A5441E"/>
    <w:rsid w:val="00A5728D"/>
    <w:rsid w:val="00A61E41"/>
    <w:rsid w:val="00A977D1"/>
    <w:rsid w:val="00AA791F"/>
    <w:rsid w:val="00B02ED7"/>
    <w:rsid w:val="00B31E0C"/>
    <w:rsid w:val="00B36170"/>
    <w:rsid w:val="00B45EEE"/>
    <w:rsid w:val="00B5015C"/>
    <w:rsid w:val="00B57E03"/>
    <w:rsid w:val="00B66BBF"/>
    <w:rsid w:val="00B91397"/>
    <w:rsid w:val="00B91D86"/>
    <w:rsid w:val="00B9451D"/>
    <w:rsid w:val="00BA1750"/>
    <w:rsid w:val="00BA38AA"/>
    <w:rsid w:val="00BA6F80"/>
    <w:rsid w:val="00BC553A"/>
    <w:rsid w:val="00BE00C3"/>
    <w:rsid w:val="00BF6CD9"/>
    <w:rsid w:val="00C53A3F"/>
    <w:rsid w:val="00C66FFE"/>
    <w:rsid w:val="00C80B89"/>
    <w:rsid w:val="00CB637F"/>
    <w:rsid w:val="00CD3BE0"/>
    <w:rsid w:val="00CE48F3"/>
    <w:rsid w:val="00CF1864"/>
    <w:rsid w:val="00CF343D"/>
    <w:rsid w:val="00CF4471"/>
    <w:rsid w:val="00CF6EA0"/>
    <w:rsid w:val="00D02C94"/>
    <w:rsid w:val="00D07C1C"/>
    <w:rsid w:val="00D26CED"/>
    <w:rsid w:val="00D4328A"/>
    <w:rsid w:val="00DA0EC5"/>
    <w:rsid w:val="00DA32DC"/>
    <w:rsid w:val="00DB4BC8"/>
    <w:rsid w:val="00DC0FC2"/>
    <w:rsid w:val="00DC2406"/>
    <w:rsid w:val="00DC5D63"/>
    <w:rsid w:val="00DE15A7"/>
    <w:rsid w:val="00DF3F92"/>
    <w:rsid w:val="00E163DF"/>
    <w:rsid w:val="00E43C6E"/>
    <w:rsid w:val="00E476E1"/>
    <w:rsid w:val="00E50816"/>
    <w:rsid w:val="00E53A61"/>
    <w:rsid w:val="00E64E01"/>
    <w:rsid w:val="00E82961"/>
    <w:rsid w:val="00EB656C"/>
    <w:rsid w:val="00ED2671"/>
    <w:rsid w:val="00ED2B2B"/>
    <w:rsid w:val="00EF220C"/>
    <w:rsid w:val="00F0571F"/>
    <w:rsid w:val="00F07590"/>
    <w:rsid w:val="00F67DB8"/>
    <w:rsid w:val="00F71538"/>
    <w:rsid w:val="00F80075"/>
    <w:rsid w:val="00F8125A"/>
    <w:rsid w:val="00F8706C"/>
    <w:rsid w:val="00F9639E"/>
    <w:rsid w:val="00F96AF8"/>
    <w:rsid w:val="00FA068D"/>
    <w:rsid w:val="00FB3AF8"/>
    <w:rsid w:val="00FC159B"/>
    <w:rsid w:val="00FC62CF"/>
    <w:rsid w:val="00FE3F95"/>
    <w:rsid w:val="00FE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A695"/>
  <w14:defaultImageDpi w14:val="32767"/>
  <w15:chartTrackingRefBased/>
  <w15:docId w15:val="{7165CD3E-FA05-E34D-BCDE-01288048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04F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E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1E0C"/>
  </w:style>
  <w:style w:type="paragraph" w:styleId="Footer">
    <w:name w:val="footer"/>
    <w:basedOn w:val="Normal"/>
    <w:link w:val="FooterChar"/>
    <w:uiPriority w:val="99"/>
    <w:unhideWhenUsed/>
    <w:rsid w:val="00B31E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1E0C"/>
  </w:style>
  <w:style w:type="paragraph" w:styleId="ListParagraph">
    <w:name w:val="List Paragraph"/>
    <w:basedOn w:val="Normal"/>
    <w:uiPriority w:val="34"/>
    <w:qFormat/>
    <w:rsid w:val="00235B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5BB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4117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character" w:styleId="UnresolvedMention">
    <w:name w:val="Unresolved Mention"/>
    <w:basedOn w:val="DefaultParagraphFont"/>
    <w:uiPriority w:val="99"/>
    <w:rsid w:val="0014172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9756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53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8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79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117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128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5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0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3625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5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19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772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4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26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6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8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48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2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88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2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384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71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9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001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8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27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829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993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12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98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88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82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2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43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96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98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tiff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yperlink" Target="https://www.icnarc.org/Our-Audit/Audits/Cmp/Reports" TargetMode="Externa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www.icnarc.org/Our-Audit/Audits/Cmp/Reports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20B45B-D41F-2E41-9FA3-7784C47F7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1451</Words>
  <Characters>8272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PORPHYRE Thibaud</dc:creator>
  <cp:keywords/>
  <dc:description/>
  <cp:lastModifiedBy>PORPHYRE Thibaud</cp:lastModifiedBy>
  <cp:revision>67</cp:revision>
  <dcterms:created xsi:type="dcterms:W3CDTF">2020-04-16T13:17:00Z</dcterms:created>
  <dcterms:modified xsi:type="dcterms:W3CDTF">2020-04-16T17:36:00Z</dcterms:modified>
</cp:coreProperties>
</file>